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BECDE5"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b/>
          <w:bCs/>
          <w:color w:val="000000"/>
          <w:kern w:val="0"/>
          <w:lang w:eastAsia="da-DK"/>
          <w14:ligatures w14:val="none"/>
        </w:rPr>
        <w:t>1. GENERELLE OPLYSNINGER</w:t>
      </w:r>
    </w:p>
    <w:p w14:paraId="5D957100" w14:textId="77777777" w:rsidR="008D6B71" w:rsidRDefault="008D6B71" w:rsidP="0000124F">
      <w:pPr>
        <w:spacing w:after="0" w:line="240" w:lineRule="auto"/>
        <w:rPr>
          <w:rFonts w:ascii="Open Sans" w:eastAsia="Times New Roman" w:hAnsi="Open Sans" w:cs="Open Sans"/>
          <w:color w:val="000000"/>
          <w:kern w:val="0"/>
          <w:shd w:val="clear" w:color="auto" w:fill="FFFFFF"/>
          <w:lang w:eastAsia="da-DK"/>
          <w14:ligatures w14:val="none"/>
        </w:rPr>
      </w:pPr>
    </w:p>
    <w:p w14:paraId="0BEDA010" w14:textId="2818E1A6" w:rsidR="0000124F" w:rsidRPr="0000124F" w:rsidRDefault="0000124F" w:rsidP="0000124F">
      <w:pPr>
        <w:spacing w:after="0" w:line="240" w:lineRule="auto"/>
        <w:rPr>
          <w:rFonts w:ascii="Times New Roman" w:eastAsia="Times New Roman" w:hAnsi="Times New Roman" w:cs="Times New Roman"/>
          <w:kern w:val="0"/>
          <w:lang w:eastAsia="da-DK"/>
          <w14:ligatures w14:val="none"/>
        </w:rPr>
      </w:pPr>
      <w:proofErr w:type="spellStart"/>
      <w:r>
        <w:rPr>
          <w:rFonts w:ascii="Open Sans" w:eastAsia="Times New Roman" w:hAnsi="Open Sans" w:cs="Open Sans"/>
          <w:color w:val="000000"/>
          <w:kern w:val="0"/>
          <w:shd w:val="clear" w:color="auto" w:fill="FFFFFF"/>
          <w:lang w:eastAsia="da-DK"/>
          <w14:ligatures w14:val="none"/>
        </w:rPr>
        <w:t>Billardwave</w:t>
      </w:r>
      <w:proofErr w:type="spellEnd"/>
      <w:r w:rsidRPr="0000124F">
        <w:rPr>
          <w:rFonts w:ascii="Open Sans" w:eastAsia="Times New Roman" w:hAnsi="Open Sans" w:cs="Open Sans"/>
          <w:color w:val="000000"/>
          <w:kern w:val="0"/>
          <w:shd w:val="clear" w:color="auto" w:fill="FFFFFF"/>
          <w:lang w:eastAsia="da-DK"/>
          <w14:ligatures w14:val="none"/>
        </w:rPr>
        <w:br/>
      </w:r>
      <w:r>
        <w:rPr>
          <w:rFonts w:ascii="Open Sans" w:eastAsia="Times New Roman" w:hAnsi="Open Sans" w:cs="Open Sans"/>
          <w:color w:val="000000"/>
          <w:kern w:val="0"/>
          <w:shd w:val="clear" w:color="auto" w:fill="FFFFFF"/>
          <w:lang w:eastAsia="da-DK"/>
          <w14:ligatures w14:val="none"/>
        </w:rPr>
        <w:t>Højmarken 39</w:t>
      </w:r>
      <w:r w:rsidRPr="0000124F">
        <w:rPr>
          <w:rFonts w:ascii="Open Sans" w:eastAsia="Times New Roman" w:hAnsi="Open Sans" w:cs="Open Sans"/>
          <w:color w:val="000000"/>
          <w:kern w:val="0"/>
          <w:shd w:val="clear" w:color="auto" w:fill="FFFFFF"/>
          <w:lang w:eastAsia="da-DK"/>
          <w14:ligatures w14:val="none"/>
        </w:rPr>
        <w:br/>
        <w:t>4000 Roskilde</w:t>
      </w:r>
      <w:r w:rsidRPr="0000124F">
        <w:rPr>
          <w:rFonts w:ascii="Open Sans" w:eastAsia="Times New Roman" w:hAnsi="Open Sans" w:cs="Open Sans"/>
          <w:color w:val="000000"/>
          <w:kern w:val="0"/>
          <w:shd w:val="clear" w:color="auto" w:fill="FFFFFF"/>
          <w:lang w:eastAsia="da-DK"/>
          <w14:ligatures w14:val="none"/>
        </w:rPr>
        <w:br/>
      </w:r>
      <w:r w:rsidRPr="0000124F">
        <w:rPr>
          <w:rFonts w:ascii="Open Sans" w:eastAsia="Times New Roman" w:hAnsi="Open Sans" w:cs="Open Sans"/>
          <w:color w:val="000000"/>
          <w:kern w:val="0"/>
          <w:shd w:val="clear" w:color="auto" w:fill="FFFFFF"/>
          <w:lang w:eastAsia="da-DK"/>
          <w14:ligatures w14:val="none"/>
        </w:rPr>
        <w:br/>
        <w:t>Telefonnummer: (+45) 4</w:t>
      </w:r>
      <w:r>
        <w:rPr>
          <w:rFonts w:ascii="Open Sans" w:eastAsia="Times New Roman" w:hAnsi="Open Sans" w:cs="Open Sans"/>
          <w:color w:val="000000"/>
          <w:kern w:val="0"/>
          <w:shd w:val="clear" w:color="auto" w:fill="FFFFFF"/>
          <w:lang w:eastAsia="da-DK"/>
          <w14:ligatures w14:val="none"/>
        </w:rPr>
        <w:t>0155820</w:t>
      </w:r>
      <w:r w:rsidRPr="0000124F">
        <w:rPr>
          <w:rFonts w:ascii="Open Sans" w:eastAsia="Times New Roman" w:hAnsi="Open Sans" w:cs="Open Sans"/>
          <w:color w:val="000000"/>
          <w:kern w:val="0"/>
          <w:shd w:val="clear" w:color="auto" w:fill="FFFFFF"/>
          <w:lang w:eastAsia="da-DK"/>
          <w14:ligatures w14:val="none"/>
        </w:rPr>
        <w:br/>
        <w:t xml:space="preserve">Mailadresse: </w:t>
      </w:r>
      <w:r>
        <w:rPr>
          <w:rFonts w:ascii="Open Sans" w:eastAsia="Times New Roman" w:hAnsi="Open Sans" w:cs="Open Sans"/>
          <w:color w:val="000000"/>
          <w:kern w:val="0"/>
          <w:shd w:val="clear" w:color="auto" w:fill="FFFFFF"/>
          <w:lang w:eastAsia="da-DK"/>
          <w14:ligatures w14:val="none"/>
        </w:rPr>
        <w:t>info@billardwave</w:t>
      </w:r>
      <w:r w:rsidRPr="0000124F">
        <w:rPr>
          <w:rFonts w:ascii="Open Sans" w:eastAsia="Times New Roman" w:hAnsi="Open Sans" w:cs="Open Sans"/>
          <w:color w:val="000000"/>
          <w:kern w:val="0"/>
          <w:shd w:val="clear" w:color="auto" w:fill="FFFFFF"/>
          <w:lang w:eastAsia="da-DK"/>
          <w14:ligatures w14:val="none"/>
        </w:rPr>
        <w:t>.dk</w:t>
      </w:r>
      <w:r w:rsidRPr="0000124F">
        <w:rPr>
          <w:rFonts w:ascii="Open Sans" w:eastAsia="Times New Roman" w:hAnsi="Open Sans" w:cs="Open Sans"/>
          <w:color w:val="000000"/>
          <w:kern w:val="0"/>
          <w:shd w:val="clear" w:color="auto" w:fill="FFFFFF"/>
          <w:lang w:eastAsia="da-DK"/>
          <w14:ligatures w14:val="none"/>
        </w:rPr>
        <w:br/>
      </w:r>
      <w:r w:rsidRPr="0000124F">
        <w:rPr>
          <w:rFonts w:ascii="Open Sans" w:eastAsia="Times New Roman" w:hAnsi="Open Sans" w:cs="Open Sans"/>
          <w:color w:val="000000"/>
          <w:kern w:val="0"/>
          <w:shd w:val="clear" w:color="auto" w:fill="FFFFFF"/>
          <w:lang w:eastAsia="da-DK"/>
          <w14:ligatures w14:val="none"/>
        </w:rPr>
        <w:br/>
        <w:t>CVR-nummer: DK2</w:t>
      </w:r>
      <w:r>
        <w:rPr>
          <w:rFonts w:ascii="Open Sans" w:eastAsia="Times New Roman" w:hAnsi="Open Sans" w:cs="Open Sans"/>
          <w:color w:val="000000"/>
          <w:kern w:val="0"/>
          <w:shd w:val="clear" w:color="auto" w:fill="FFFFFF"/>
          <w:lang w:eastAsia="da-DK"/>
          <w14:ligatures w14:val="none"/>
        </w:rPr>
        <w:t>5215737</w:t>
      </w:r>
      <w:r w:rsidRPr="0000124F">
        <w:rPr>
          <w:rFonts w:ascii="Open Sans" w:eastAsia="Times New Roman" w:hAnsi="Open Sans" w:cs="Open Sans"/>
          <w:color w:val="000000"/>
          <w:kern w:val="0"/>
          <w:shd w:val="clear" w:color="auto" w:fill="FFFFFF"/>
          <w:lang w:eastAsia="da-DK"/>
          <w14:ligatures w14:val="none"/>
        </w:rPr>
        <w:br/>
      </w:r>
      <w:r w:rsidRPr="0000124F">
        <w:rPr>
          <w:rFonts w:ascii="Open Sans" w:eastAsia="Times New Roman" w:hAnsi="Open Sans" w:cs="Open Sans"/>
          <w:color w:val="000000"/>
          <w:kern w:val="0"/>
          <w:shd w:val="clear" w:color="auto" w:fill="FFFFFF"/>
          <w:lang w:eastAsia="da-DK"/>
          <w14:ligatures w14:val="none"/>
        </w:rPr>
        <w:br/>
      </w:r>
      <w:r w:rsidRPr="0000124F">
        <w:rPr>
          <w:rFonts w:ascii="Open Sans" w:eastAsia="Times New Roman" w:hAnsi="Open Sans" w:cs="Open Sans"/>
          <w:b/>
          <w:bCs/>
          <w:color w:val="000000"/>
          <w:kern w:val="0"/>
          <w:shd w:val="clear" w:color="auto" w:fill="FFFFFF"/>
          <w:lang w:eastAsia="da-DK"/>
          <w14:ligatures w14:val="none"/>
        </w:rPr>
        <w:t>Bank</w:t>
      </w:r>
      <w:r w:rsidRPr="0000124F">
        <w:rPr>
          <w:rFonts w:ascii="Open Sans" w:eastAsia="Times New Roman" w:hAnsi="Open Sans" w:cs="Open Sans"/>
          <w:color w:val="000000"/>
          <w:kern w:val="0"/>
          <w:shd w:val="clear" w:color="auto" w:fill="FFFFFF"/>
          <w:lang w:eastAsia="da-DK"/>
          <w14:ligatures w14:val="none"/>
        </w:rPr>
        <w:br/>
      </w:r>
      <w:proofErr w:type="spellStart"/>
      <w:r>
        <w:rPr>
          <w:rFonts w:ascii="Open Sans" w:eastAsia="Times New Roman" w:hAnsi="Open Sans" w:cs="Open Sans"/>
          <w:color w:val="000000"/>
          <w:kern w:val="0"/>
          <w:shd w:val="clear" w:color="auto" w:fill="FFFFFF"/>
          <w:lang w:eastAsia="da-DK"/>
          <w14:ligatures w14:val="none"/>
        </w:rPr>
        <w:t>Billardwave</w:t>
      </w:r>
      <w:proofErr w:type="spellEnd"/>
      <w:r w:rsidRPr="0000124F">
        <w:rPr>
          <w:rFonts w:ascii="Open Sans" w:eastAsia="Times New Roman" w:hAnsi="Open Sans" w:cs="Open Sans"/>
          <w:color w:val="000000"/>
          <w:kern w:val="0"/>
          <w:shd w:val="clear" w:color="auto" w:fill="FFFFFF"/>
          <w:lang w:eastAsia="da-DK"/>
          <w14:ligatures w14:val="none"/>
        </w:rPr>
        <w:t xml:space="preserve"> har </w:t>
      </w:r>
      <w:r>
        <w:rPr>
          <w:rFonts w:ascii="Open Sans" w:eastAsia="Times New Roman" w:hAnsi="Open Sans" w:cs="Open Sans"/>
          <w:color w:val="000000"/>
          <w:kern w:val="0"/>
          <w:shd w:val="clear" w:color="auto" w:fill="FFFFFF"/>
          <w:lang w:eastAsia="da-DK"/>
          <w14:ligatures w14:val="none"/>
        </w:rPr>
        <w:t>Nykredit Bank</w:t>
      </w:r>
      <w:r w:rsidRPr="0000124F">
        <w:rPr>
          <w:rFonts w:ascii="Open Sans" w:eastAsia="Times New Roman" w:hAnsi="Open Sans" w:cs="Open Sans"/>
          <w:color w:val="000000"/>
          <w:kern w:val="0"/>
          <w:shd w:val="clear" w:color="auto" w:fill="FFFFFF"/>
          <w:lang w:eastAsia="da-DK"/>
          <w14:ligatures w14:val="none"/>
        </w:rPr>
        <w:t xml:space="preserve"> (SWIFT-</w:t>
      </w:r>
      <w:proofErr w:type="spellStart"/>
      <w:r w:rsidRPr="0000124F">
        <w:rPr>
          <w:rFonts w:ascii="Open Sans" w:eastAsia="Times New Roman" w:hAnsi="Open Sans" w:cs="Open Sans"/>
          <w:color w:val="000000"/>
          <w:kern w:val="0"/>
          <w:shd w:val="clear" w:color="auto" w:fill="FFFFFF"/>
          <w:lang w:eastAsia="da-DK"/>
          <w14:ligatures w14:val="none"/>
        </w:rPr>
        <w:t>code</w:t>
      </w:r>
      <w:proofErr w:type="spellEnd"/>
      <w:r w:rsidRPr="0000124F">
        <w:rPr>
          <w:rFonts w:ascii="Open Sans" w:eastAsia="Times New Roman" w:hAnsi="Open Sans" w:cs="Open Sans"/>
          <w:color w:val="000000"/>
          <w:kern w:val="0"/>
          <w:shd w:val="clear" w:color="auto" w:fill="FFFFFF"/>
          <w:lang w:eastAsia="da-DK"/>
          <w14:ligatures w14:val="none"/>
        </w:rPr>
        <w:t xml:space="preserve">: </w:t>
      </w:r>
      <w:r>
        <w:rPr>
          <w:rFonts w:ascii="Open Sans" w:eastAsia="Times New Roman" w:hAnsi="Open Sans" w:cs="Open Sans"/>
          <w:color w:val="000000"/>
          <w:kern w:val="0"/>
          <w:shd w:val="clear" w:color="auto" w:fill="FFFFFF"/>
          <w:lang w:eastAsia="da-DK"/>
          <w14:ligatures w14:val="none"/>
        </w:rPr>
        <w:t>NYKBDKKK</w:t>
      </w:r>
      <w:r w:rsidRPr="0000124F">
        <w:rPr>
          <w:rFonts w:ascii="Open Sans" w:eastAsia="Times New Roman" w:hAnsi="Open Sans" w:cs="Open Sans"/>
          <w:color w:val="000000"/>
          <w:kern w:val="0"/>
          <w:shd w:val="clear" w:color="auto" w:fill="FFFFFF"/>
          <w:lang w:eastAsia="da-DK"/>
          <w14:ligatures w14:val="none"/>
        </w:rPr>
        <w:t>) som hovedbankforbindelse.</w:t>
      </w:r>
      <w:r w:rsidRPr="0000124F">
        <w:rPr>
          <w:rFonts w:ascii="Open Sans" w:eastAsia="Times New Roman" w:hAnsi="Open Sans" w:cs="Open Sans"/>
          <w:color w:val="000000"/>
          <w:kern w:val="0"/>
          <w:shd w:val="clear" w:color="auto" w:fill="FFFFFF"/>
          <w:lang w:eastAsia="da-DK"/>
          <w14:ligatures w14:val="none"/>
        </w:rPr>
        <w:br/>
        <w:t xml:space="preserve">Registreringsnummer: </w:t>
      </w:r>
      <w:r>
        <w:rPr>
          <w:rFonts w:ascii="Open Sans" w:eastAsia="Times New Roman" w:hAnsi="Open Sans" w:cs="Open Sans"/>
          <w:color w:val="000000"/>
          <w:kern w:val="0"/>
          <w:shd w:val="clear" w:color="auto" w:fill="FFFFFF"/>
          <w:lang w:eastAsia="da-DK"/>
          <w14:ligatures w14:val="none"/>
        </w:rPr>
        <w:t>5475</w:t>
      </w:r>
      <w:r w:rsidRPr="0000124F">
        <w:rPr>
          <w:rFonts w:ascii="Open Sans" w:eastAsia="Times New Roman" w:hAnsi="Open Sans" w:cs="Open Sans"/>
          <w:color w:val="000000"/>
          <w:kern w:val="0"/>
          <w:shd w:val="clear" w:color="auto" w:fill="FFFFFF"/>
          <w:lang w:eastAsia="da-DK"/>
          <w14:ligatures w14:val="none"/>
        </w:rPr>
        <w:br/>
        <w:t xml:space="preserve">Kontonummer: </w:t>
      </w:r>
      <w:r>
        <w:rPr>
          <w:rFonts w:ascii="Open Sans" w:eastAsia="Times New Roman" w:hAnsi="Open Sans" w:cs="Open Sans"/>
          <w:color w:val="000000"/>
          <w:kern w:val="0"/>
          <w:shd w:val="clear" w:color="auto" w:fill="FFFFFF"/>
          <w:lang w:eastAsia="da-DK"/>
          <w14:ligatures w14:val="none"/>
        </w:rPr>
        <w:t>0002501621</w:t>
      </w:r>
      <w:r w:rsidRPr="0000124F">
        <w:rPr>
          <w:rFonts w:ascii="Open Sans" w:eastAsia="Times New Roman" w:hAnsi="Open Sans" w:cs="Open Sans"/>
          <w:color w:val="000000"/>
          <w:kern w:val="0"/>
          <w:shd w:val="clear" w:color="auto" w:fill="FFFFFF"/>
          <w:lang w:eastAsia="da-DK"/>
          <w14:ligatures w14:val="none"/>
        </w:rPr>
        <w:br/>
        <w:t>IBAN-kontonummer: DK</w:t>
      </w:r>
      <w:r>
        <w:rPr>
          <w:rFonts w:ascii="Open Sans" w:eastAsia="Times New Roman" w:hAnsi="Open Sans" w:cs="Open Sans"/>
          <w:color w:val="000000"/>
          <w:kern w:val="0"/>
          <w:shd w:val="clear" w:color="auto" w:fill="FFFFFF"/>
          <w:lang w:eastAsia="da-DK"/>
          <w14:ligatures w14:val="none"/>
        </w:rPr>
        <w:t>2054750002501621</w:t>
      </w:r>
      <w:r w:rsidRPr="0000124F">
        <w:rPr>
          <w:rFonts w:ascii="Arial" w:eastAsia="Times New Roman" w:hAnsi="Arial" w:cs="Arial"/>
          <w:color w:val="252525"/>
          <w:kern w:val="0"/>
          <w:sz w:val="21"/>
          <w:szCs w:val="21"/>
          <w:lang w:eastAsia="da-DK"/>
          <w14:ligatures w14:val="none"/>
        </w:rPr>
        <w:br/>
      </w:r>
      <w:r w:rsidRPr="0000124F">
        <w:rPr>
          <w:rFonts w:ascii="Arial" w:eastAsia="Times New Roman" w:hAnsi="Arial" w:cs="Arial"/>
          <w:color w:val="252525"/>
          <w:kern w:val="0"/>
          <w:sz w:val="21"/>
          <w:szCs w:val="21"/>
          <w:lang w:eastAsia="da-DK"/>
          <w14:ligatures w14:val="none"/>
        </w:rPr>
        <w:br/>
      </w:r>
      <w:r w:rsidRPr="0000124F">
        <w:rPr>
          <w:rFonts w:ascii="Arial" w:eastAsia="Times New Roman" w:hAnsi="Arial" w:cs="Arial"/>
          <w:color w:val="252525"/>
          <w:kern w:val="0"/>
          <w:sz w:val="21"/>
          <w:szCs w:val="21"/>
          <w:lang w:eastAsia="da-DK"/>
          <w14:ligatures w14:val="none"/>
        </w:rPr>
        <w:br/>
      </w:r>
    </w:p>
    <w:p w14:paraId="36223F6F"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b/>
          <w:bCs/>
          <w:color w:val="000000"/>
          <w:kern w:val="0"/>
          <w:lang w:eastAsia="da-DK"/>
          <w14:ligatures w14:val="none"/>
        </w:rPr>
        <w:t>2. PRISER</w:t>
      </w:r>
    </w:p>
    <w:p w14:paraId="5AE852F3" w14:textId="54C3424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Alle priser er inkl. 25 % moms og i Danske kroner, hvor intet andet nævnes. </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Den angivne pris ved bestillingstidspunktet, er den gældende bestillingspris hvis varen er på lager. Bemærk! i enkelte tilfælde kan prisen varierer fra prisen ved bestillingstidspunktet. I sådan et tilfælde vil kunden blive informeret om dette.</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 xml:space="preserve">Der tages forbehold for: Prisstigninger, valutaændringer, leveringssvigt, afgiftsændringer, udsolgte varer og trykfejl/prisfejl. </w:t>
      </w:r>
      <w:proofErr w:type="spellStart"/>
      <w:r w:rsidR="00176E73">
        <w:rPr>
          <w:rFonts w:ascii="Open Sans" w:eastAsia="Times New Roman" w:hAnsi="Open Sans" w:cs="Open Sans"/>
          <w:color w:val="000000"/>
          <w:kern w:val="0"/>
          <w:lang w:eastAsia="da-DK"/>
          <w14:ligatures w14:val="none"/>
        </w:rPr>
        <w:t>Billardwave</w:t>
      </w:r>
      <w:proofErr w:type="spellEnd"/>
      <w:r w:rsidR="00176E73">
        <w:rPr>
          <w:rFonts w:ascii="Open Sans" w:eastAsia="Times New Roman" w:hAnsi="Open Sans" w:cs="Open Sans"/>
          <w:color w:val="000000"/>
          <w:kern w:val="0"/>
          <w:lang w:eastAsia="da-DK"/>
          <w14:ligatures w14:val="none"/>
        </w:rPr>
        <w:t xml:space="preserve"> </w:t>
      </w:r>
      <w:r w:rsidRPr="0000124F">
        <w:rPr>
          <w:rFonts w:ascii="Open Sans" w:eastAsia="Times New Roman" w:hAnsi="Open Sans" w:cs="Open Sans"/>
          <w:color w:val="000000"/>
          <w:kern w:val="0"/>
          <w:lang w:eastAsia="da-DK"/>
          <w14:ligatures w14:val="none"/>
        </w:rPr>
        <w:t>forbeholder sig ret til at annullere en handel og/eller bestillingsanmodning, hvis der er opgivet forkerte priser på hjemmesiden</w:t>
      </w:r>
      <w:r w:rsidR="00CD544B">
        <w:rPr>
          <w:rFonts w:ascii="Open Sans" w:eastAsia="Times New Roman" w:hAnsi="Open Sans" w:cs="Open Sans"/>
          <w:color w:val="000000"/>
          <w:kern w:val="0"/>
          <w:lang w:eastAsia="da-DK"/>
          <w14:ligatures w14:val="none"/>
        </w:rPr>
        <w:t>.</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b/>
          <w:bCs/>
          <w:color w:val="000000"/>
          <w:kern w:val="0"/>
          <w:lang w:eastAsia="da-DK"/>
          <w14:ligatures w14:val="none"/>
        </w:rPr>
        <w:t>Prisfejl</w:t>
      </w:r>
      <w:r w:rsidRPr="0000124F">
        <w:rPr>
          <w:rFonts w:ascii="Open Sans" w:eastAsia="Times New Roman" w:hAnsi="Open Sans" w:cs="Open Sans"/>
          <w:color w:val="000000"/>
          <w:kern w:val="0"/>
          <w:lang w:eastAsia="da-DK"/>
          <w14:ligatures w14:val="none"/>
        </w:rPr>
        <w:br/>
        <w:t xml:space="preserve">Hvis en pris åbenlyst er behæftet med fejl, og kunden rimeligvis burde havde indset dette, </w:t>
      </w:r>
      <w:r w:rsidR="0078720C">
        <w:rPr>
          <w:rFonts w:ascii="Open Sans" w:eastAsia="Times New Roman" w:hAnsi="Open Sans" w:cs="Open Sans"/>
          <w:color w:val="000000"/>
          <w:kern w:val="0"/>
          <w:lang w:eastAsia="da-DK"/>
          <w14:ligatures w14:val="none"/>
        </w:rPr>
        <w:t xml:space="preserve">er </w:t>
      </w:r>
      <w:proofErr w:type="spellStart"/>
      <w:r w:rsidR="0078720C">
        <w:rPr>
          <w:rFonts w:ascii="Open Sans" w:eastAsia="Times New Roman" w:hAnsi="Open Sans" w:cs="Open Sans"/>
          <w:color w:val="000000"/>
          <w:kern w:val="0"/>
          <w:lang w:eastAsia="da-DK"/>
          <w14:ligatures w14:val="none"/>
        </w:rPr>
        <w:t>Billardwave</w:t>
      </w:r>
      <w:proofErr w:type="spellEnd"/>
      <w:r w:rsidRPr="0000124F">
        <w:rPr>
          <w:rFonts w:ascii="Open Sans" w:eastAsia="Times New Roman" w:hAnsi="Open Sans" w:cs="Open Sans"/>
          <w:color w:val="000000"/>
          <w:kern w:val="0"/>
          <w:lang w:eastAsia="da-DK"/>
          <w14:ligatures w14:val="none"/>
        </w:rPr>
        <w:t xml:space="preserve"> ikke forpligtet til at levere det pågældende produkt til den forkerte pris.</w:t>
      </w:r>
      <w:r w:rsidRPr="0000124F">
        <w:rPr>
          <w:rFonts w:ascii="Open Sans" w:eastAsia="Times New Roman" w:hAnsi="Open Sans" w:cs="Open Sans"/>
          <w:color w:val="000000"/>
          <w:kern w:val="0"/>
          <w:lang w:eastAsia="da-DK"/>
          <w14:ligatures w14:val="none"/>
        </w:rPr>
        <w:br/>
      </w:r>
    </w:p>
    <w:p w14:paraId="1DC31503"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Arial" w:eastAsia="Times New Roman" w:hAnsi="Arial" w:cs="Arial"/>
          <w:color w:val="000000"/>
          <w:kern w:val="0"/>
          <w:sz w:val="18"/>
          <w:szCs w:val="18"/>
          <w:lang w:eastAsia="da-DK"/>
          <w14:ligatures w14:val="none"/>
        </w:rPr>
        <w:t> </w:t>
      </w:r>
    </w:p>
    <w:p w14:paraId="6009DAAC"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b/>
          <w:bCs/>
          <w:color w:val="000000"/>
          <w:kern w:val="0"/>
          <w:lang w:eastAsia="da-DK"/>
          <w14:ligatures w14:val="none"/>
        </w:rPr>
        <w:t>AFGIVELSE AF ORDRE</w:t>
      </w:r>
    </w:p>
    <w:p w14:paraId="7516D65E" w14:textId="5E37B324"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Når du ha</w:t>
      </w:r>
      <w:r w:rsidR="00C80E89">
        <w:rPr>
          <w:rFonts w:ascii="Open Sans" w:eastAsia="Times New Roman" w:hAnsi="Open Sans" w:cs="Open Sans"/>
          <w:color w:val="000000"/>
          <w:kern w:val="0"/>
          <w:lang w:eastAsia="da-DK"/>
          <w14:ligatures w14:val="none"/>
        </w:rPr>
        <w:t>r</w:t>
      </w:r>
      <w:r w:rsidRPr="0000124F">
        <w:rPr>
          <w:rFonts w:ascii="Open Sans" w:eastAsia="Times New Roman" w:hAnsi="Open Sans" w:cs="Open Sans"/>
          <w:color w:val="000000"/>
          <w:kern w:val="0"/>
          <w:lang w:eastAsia="da-DK"/>
          <w14:ligatures w14:val="none"/>
        </w:rPr>
        <w:t xml:space="preserve"> afgivet en varebestilling via vores hjemmeside, vil vores system automatisk sende dig en e-mail, hvoraf det fremgår, hvilke produkter du har bestilt.</w:t>
      </w:r>
    </w:p>
    <w:p w14:paraId="082AC4D8" w14:textId="7831EB6C"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lastRenderedPageBreak/>
        <w:t xml:space="preserve">Du skal være opmærksom på, at det automatiske svar (via e-mail) IKKE er en juridisk bindende ordrebekræftelse, hvorved en aftale er indgået. Købet er først bindende når </w:t>
      </w:r>
      <w:proofErr w:type="spellStart"/>
      <w:r w:rsidR="0078720C">
        <w:rPr>
          <w:rFonts w:ascii="Open Sans" w:eastAsia="Times New Roman" w:hAnsi="Open Sans" w:cs="Open Sans"/>
          <w:color w:val="000000"/>
          <w:kern w:val="0"/>
          <w:lang w:eastAsia="da-DK"/>
          <w14:ligatures w14:val="none"/>
        </w:rPr>
        <w:t>Billardwave</w:t>
      </w:r>
      <w:proofErr w:type="spellEnd"/>
      <w:r w:rsidR="0078720C">
        <w:rPr>
          <w:rFonts w:ascii="Open Sans" w:eastAsia="Times New Roman" w:hAnsi="Open Sans" w:cs="Open Sans"/>
          <w:color w:val="000000"/>
          <w:kern w:val="0"/>
          <w:lang w:eastAsia="da-DK"/>
          <w14:ligatures w14:val="none"/>
        </w:rPr>
        <w:t xml:space="preserve"> </w:t>
      </w:r>
      <w:r w:rsidRPr="0000124F">
        <w:rPr>
          <w:rFonts w:ascii="Open Sans" w:eastAsia="Times New Roman" w:hAnsi="Open Sans" w:cs="Open Sans"/>
          <w:color w:val="000000"/>
          <w:kern w:val="0"/>
          <w:lang w:eastAsia="da-DK"/>
          <w14:ligatures w14:val="none"/>
        </w:rPr>
        <w:t>har accepteret dette.</w:t>
      </w:r>
    </w:p>
    <w:p w14:paraId="6BCE4D23"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xml:space="preserve">Den </w:t>
      </w:r>
      <w:proofErr w:type="spellStart"/>
      <w:r w:rsidRPr="0000124F">
        <w:rPr>
          <w:rFonts w:ascii="Open Sans" w:eastAsia="Times New Roman" w:hAnsi="Open Sans" w:cs="Open Sans"/>
          <w:color w:val="000000"/>
          <w:kern w:val="0"/>
          <w:lang w:eastAsia="da-DK"/>
          <w14:ligatures w14:val="none"/>
        </w:rPr>
        <w:t>bestillingsbekræfelse</w:t>
      </w:r>
      <w:proofErr w:type="spellEnd"/>
      <w:r w:rsidRPr="0000124F">
        <w:rPr>
          <w:rFonts w:ascii="Open Sans" w:eastAsia="Times New Roman" w:hAnsi="Open Sans" w:cs="Open Sans"/>
          <w:color w:val="000000"/>
          <w:kern w:val="0"/>
          <w:lang w:eastAsia="da-DK"/>
          <w14:ligatures w14:val="none"/>
        </w:rPr>
        <w:t xml:space="preserve"> der udsendes er således en kopi af indkøbskurven og ikke vores accept på at handlen gennemføres.</w:t>
      </w:r>
    </w:p>
    <w:p w14:paraId="64721A2B" w14:textId="5F5B43B5"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xml:space="preserve">Der er kun tale om en elektronisk bestillingsbekræftelse for modtagelse af din bestilling. </w:t>
      </w:r>
      <w:proofErr w:type="spellStart"/>
      <w:r w:rsidR="0078720C">
        <w:rPr>
          <w:rFonts w:ascii="Open Sans" w:eastAsia="Times New Roman" w:hAnsi="Open Sans" w:cs="Open Sans"/>
          <w:color w:val="000000"/>
          <w:kern w:val="0"/>
          <w:lang w:eastAsia="da-DK"/>
          <w14:ligatures w14:val="none"/>
        </w:rPr>
        <w:t>Billardwave</w:t>
      </w:r>
      <w:proofErr w:type="spellEnd"/>
      <w:r w:rsidRPr="0000124F">
        <w:rPr>
          <w:rFonts w:ascii="Open Sans" w:eastAsia="Times New Roman" w:hAnsi="Open Sans" w:cs="Open Sans"/>
          <w:color w:val="000000"/>
          <w:kern w:val="0"/>
          <w:lang w:eastAsia="da-DK"/>
          <w14:ligatures w14:val="none"/>
        </w:rPr>
        <w:t xml:space="preserve"> kan derfor annullere bestillingen som følge af trykfejl, prisfejl, tekniske problemer, leveringssvigt, prisstigninger, valutaændringer, udsolgte/udgåede varer og lignende situationer.</w:t>
      </w:r>
    </w:p>
    <w:p w14:paraId="0862D78A"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Bindende ordre samt faktura sendes til dig når din bestilling er behandlet.</w:t>
      </w:r>
    </w:p>
    <w:p w14:paraId="52F37C88" w14:textId="6626E6C6"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Lagervarer bestilt inden kl. 1</w:t>
      </w:r>
      <w:r w:rsidR="00CD544B">
        <w:rPr>
          <w:rFonts w:ascii="Open Sans" w:eastAsia="Times New Roman" w:hAnsi="Open Sans" w:cs="Open Sans"/>
          <w:color w:val="000000"/>
          <w:kern w:val="0"/>
          <w:lang w:eastAsia="da-DK"/>
          <w14:ligatures w14:val="none"/>
        </w:rPr>
        <w:t>2</w:t>
      </w:r>
      <w:r w:rsidRPr="0000124F">
        <w:rPr>
          <w:rFonts w:ascii="Open Sans" w:eastAsia="Times New Roman" w:hAnsi="Open Sans" w:cs="Open Sans"/>
          <w:color w:val="000000"/>
          <w:kern w:val="0"/>
          <w:lang w:eastAsia="da-DK"/>
          <w14:ligatures w14:val="none"/>
        </w:rPr>
        <w:t>.00 afsendes typisk samme dag. Der kan dog forekomme forsinkelser i travle perioder.</w:t>
      </w:r>
    </w:p>
    <w:p w14:paraId="61FD5E79"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Beløbet trækkes fra dit betalingskort når ordren er afsendt.</w:t>
      </w:r>
    </w:p>
    <w:p w14:paraId="501E2578"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w:t>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t> </w:t>
      </w:r>
    </w:p>
    <w:p w14:paraId="2F903A72"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w:t>
      </w:r>
      <w:r w:rsidRPr="0000124F">
        <w:rPr>
          <w:rFonts w:ascii="Open Sans" w:eastAsia="Times New Roman" w:hAnsi="Open Sans" w:cs="Open Sans"/>
          <w:noProof/>
          <w:color w:val="000000"/>
          <w:kern w:val="0"/>
          <w:lang w:eastAsia="da-DK"/>
          <w14:ligatures w14:val="none"/>
        </w:rPr>
        <w:drawing>
          <wp:inline distT="0" distB="0" distL="0" distR="0" wp14:anchorId="27EC2B77" wp14:editId="2A4C459B">
            <wp:extent cx="5730240" cy="685800"/>
            <wp:effectExtent l="0" t="0" r="0" b="0"/>
            <wp:docPr id="1"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240" cy="685800"/>
                    </a:xfrm>
                    <a:prstGeom prst="rect">
                      <a:avLst/>
                    </a:prstGeom>
                    <a:noFill/>
                    <a:ln>
                      <a:noFill/>
                    </a:ln>
                  </pic:spPr>
                </pic:pic>
              </a:graphicData>
            </a:graphic>
          </wp:inline>
        </w:drawing>
      </w:r>
    </w:p>
    <w:p w14:paraId="4B1EF6B0" w14:textId="77777777" w:rsidR="0000124F" w:rsidRPr="0000124F" w:rsidRDefault="0000124F" w:rsidP="0000124F">
      <w:pPr>
        <w:shd w:val="clear" w:color="auto" w:fill="FFFFFF"/>
        <w:spacing w:before="192" w:after="96" w:line="293" w:lineRule="atLeast"/>
        <w:rPr>
          <w:rFonts w:ascii="Arial" w:eastAsia="Times New Roman" w:hAnsi="Arial" w:cs="Arial"/>
          <w:color w:val="000000"/>
          <w:kern w:val="0"/>
          <w:sz w:val="18"/>
          <w:szCs w:val="18"/>
          <w:lang w:eastAsia="da-DK"/>
          <w14:ligatures w14:val="none"/>
        </w:rPr>
      </w:pPr>
      <w:r w:rsidRPr="0000124F">
        <w:rPr>
          <w:rFonts w:ascii="Arial" w:eastAsia="Times New Roman" w:hAnsi="Arial" w:cs="Arial"/>
          <w:color w:val="000000"/>
          <w:kern w:val="0"/>
          <w:sz w:val="18"/>
          <w:szCs w:val="18"/>
          <w:lang w:eastAsia="da-DK"/>
          <w14:ligatures w14:val="none"/>
        </w:rPr>
        <w:t> </w:t>
      </w:r>
    </w:p>
    <w:p w14:paraId="7DEA9E84" w14:textId="77777777" w:rsidR="0000124F" w:rsidRPr="0000124F" w:rsidRDefault="0000124F" w:rsidP="0000124F">
      <w:pPr>
        <w:shd w:val="clear" w:color="auto" w:fill="FFFFFF"/>
        <w:spacing w:after="0" w:line="293" w:lineRule="atLeast"/>
        <w:rPr>
          <w:rFonts w:ascii="Arial" w:eastAsia="Times New Roman" w:hAnsi="Arial" w:cs="Arial"/>
          <w:color w:val="252525"/>
          <w:kern w:val="0"/>
          <w:sz w:val="21"/>
          <w:szCs w:val="21"/>
          <w:lang w:eastAsia="da-DK"/>
          <w14:ligatures w14:val="none"/>
        </w:rPr>
      </w:pPr>
      <w:r w:rsidRPr="0000124F">
        <w:rPr>
          <w:rFonts w:ascii="Open Sans" w:eastAsia="Times New Roman" w:hAnsi="Open Sans" w:cs="Open Sans"/>
          <w:b/>
          <w:bCs/>
          <w:color w:val="000000"/>
          <w:kern w:val="0"/>
          <w:lang w:eastAsia="da-DK"/>
          <w14:ligatures w14:val="none"/>
        </w:rPr>
        <w:t>3. BETALING</w:t>
      </w:r>
    </w:p>
    <w:p w14:paraId="2CD03354" w14:textId="77777777" w:rsidR="0000124F" w:rsidRPr="0000124F" w:rsidRDefault="0000124F" w:rsidP="0000124F">
      <w:pPr>
        <w:shd w:val="clear" w:color="auto" w:fill="FFFFFF"/>
        <w:spacing w:after="0" w:line="293" w:lineRule="atLeast"/>
        <w:rPr>
          <w:rFonts w:ascii="Arial" w:eastAsia="Times New Roman" w:hAnsi="Arial" w:cs="Arial"/>
          <w:color w:val="252525"/>
          <w:kern w:val="0"/>
          <w:sz w:val="21"/>
          <w:szCs w:val="21"/>
          <w:lang w:eastAsia="da-DK"/>
          <w14:ligatures w14:val="none"/>
        </w:rPr>
      </w:pPr>
      <w:r w:rsidRPr="0000124F">
        <w:rPr>
          <w:rFonts w:ascii="Open Sans" w:eastAsia="Times New Roman" w:hAnsi="Open Sans" w:cs="Open Sans"/>
          <w:color w:val="000000"/>
          <w:kern w:val="0"/>
          <w:lang w:eastAsia="da-DK"/>
          <w14:ligatures w14:val="none"/>
        </w:rPr>
        <w:t>De mulige betalingsmåder ONLINE er:</w:t>
      </w:r>
    </w:p>
    <w:p w14:paraId="4A4DDD48" w14:textId="635B14F7" w:rsidR="0000124F" w:rsidRPr="0000124F" w:rsidRDefault="0000124F" w:rsidP="0000124F">
      <w:pPr>
        <w:shd w:val="clear" w:color="auto" w:fill="FFFFFF"/>
        <w:spacing w:after="0" w:line="293" w:lineRule="atLeast"/>
        <w:rPr>
          <w:rFonts w:ascii="Arial" w:eastAsia="Times New Roman" w:hAnsi="Arial" w:cs="Arial"/>
          <w:color w:val="252525"/>
          <w:kern w:val="0"/>
          <w:sz w:val="21"/>
          <w:szCs w:val="21"/>
          <w:lang w:eastAsia="da-DK"/>
          <w14:ligatures w14:val="none"/>
        </w:rPr>
      </w:pPr>
      <w:r w:rsidRPr="0000124F">
        <w:rPr>
          <w:rFonts w:ascii="Open Sans" w:eastAsia="Times New Roman" w:hAnsi="Open Sans" w:cs="Open Sans"/>
          <w:color w:val="000000"/>
          <w:kern w:val="0"/>
          <w:lang w:eastAsia="da-DK"/>
          <w14:ligatures w14:val="none"/>
        </w:rPr>
        <w:t xml:space="preserve">- Dankort, Visa/Dankort </w:t>
      </w:r>
    </w:p>
    <w:p w14:paraId="558EA61F" w14:textId="77777777" w:rsidR="00395B83" w:rsidRPr="00036DEF" w:rsidRDefault="0000124F" w:rsidP="007D5735">
      <w:pPr>
        <w:shd w:val="clear" w:color="auto" w:fill="FFFFFF"/>
        <w:spacing w:after="0" w:line="293" w:lineRule="atLeast"/>
        <w:rPr>
          <w:rFonts w:ascii="Open Sans" w:eastAsia="Times New Roman" w:hAnsi="Open Sans" w:cs="Open Sans"/>
          <w:color w:val="000000"/>
          <w:kern w:val="0"/>
          <w:lang w:eastAsia="da-DK"/>
          <w14:ligatures w14:val="none"/>
        </w:rPr>
      </w:pPr>
      <w:r w:rsidRPr="00036DEF">
        <w:rPr>
          <w:rFonts w:ascii="Open Sans" w:eastAsia="Times New Roman" w:hAnsi="Open Sans" w:cs="Open Sans"/>
          <w:color w:val="000000"/>
          <w:kern w:val="0"/>
          <w:lang w:eastAsia="da-DK"/>
          <w14:ligatures w14:val="none"/>
        </w:rPr>
        <w:t>- MasterCard, Maestro, Visa, Visa Electron og JCB</w:t>
      </w:r>
      <w:r w:rsidRPr="00036DEF">
        <w:rPr>
          <w:rFonts w:ascii="Open Sans" w:eastAsia="Times New Roman" w:hAnsi="Open Sans" w:cs="Open Sans"/>
          <w:color w:val="000000"/>
          <w:kern w:val="0"/>
          <w:lang w:eastAsia="da-DK"/>
          <w14:ligatures w14:val="none"/>
        </w:rPr>
        <w:br/>
        <w:t xml:space="preserve">- </w:t>
      </w:r>
      <w:r w:rsidR="00EE7DD4" w:rsidRPr="00036DEF">
        <w:rPr>
          <w:rFonts w:ascii="Open Sans" w:eastAsia="Times New Roman" w:hAnsi="Open Sans" w:cs="Open Sans"/>
          <w:color w:val="000000"/>
          <w:kern w:val="0"/>
          <w:lang w:eastAsia="da-DK"/>
          <w14:ligatures w14:val="none"/>
        </w:rPr>
        <w:t>Mobilepay</w:t>
      </w:r>
    </w:p>
    <w:p w14:paraId="38DB7BA2" w14:textId="083C92C7" w:rsidR="0000124F" w:rsidRPr="0000124F" w:rsidRDefault="00395B83" w:rsidP="007D5735">
      <w:pPr>
        <w:shd w:val="clear" w:color="auto" w:fill="FFFFFF"/>
        <w:spacing w:after="0" w:line="293" w:lineRule="atLeast"/>
        <w:rPr>
          <w:rFonts w:ascii="Arial" w:eastAsia="Times New Roman" w:hAnsi="Arial" w:cs="Arial"/>
          <w:color w:val="252525"/>
          <w:kern w:val="0"/>
          <w:sz w:val="21"/>
          <w:szCs w:val="21"/>
          <w:lang w:eastAsia="da-DK"/>
          <w14:ligatures w14:val="none"/>
        </w:rPr>
      </w:pPr>
      <w:r w:rsidRPr="00C53A5D">
        <w:rPr>
          <w:rFonts w:ascii="Open Sans" w:eastAsia="Times New Roman" w:hAnsi="Open Sans" w:cs="Open Sans"/>
          <w:color w:val="000000"/>
          <w:kern w:val="0"/>
          <w:lang w:eastAsia="da-DK"/>
          <w14:ligatures w14:val="none"/>
        </w:rPr>
        <w:t>- Bankoverførsel</w:t>
      </w:r>
      <w:r w:rsidR="0000124F" w:rsidRPr="0000124F">
        <w:rPr>
          <w:rFonts w:ascii="Arial" w:eastAsia="Times New Roman" w:hAnsi="Arial" w:cs="Arial"/>
          <w:color w:val="252525"/>
          <w:kern w:val="0"/>
          <w:sz w:val="21"/>
          <w:szCs w:val="21"/>
          <w:lang w:eastAsia="da-DK"/>
          <w14:ligatures w14:val="none"/>
        </w:rPr>
        <w:br/>
        <w:t> </w:t>
      </w:r>
    </w:p>
    <w:p w14:paraId="6A6D2EAA" w14:textId="17C3E855" w:rsidR="0000124F" w:rsidRPr="0000124F" w:rsidRDefault="0000124F" w:rsidP="007D5735">
      <w:pPr>
        <w:shd w:val="clear" w:color="auto" w:fill="FFFFFF"/>
        <w:spacing w:before="192" w:after="96" w:line="293" w:lineRule="atLeast"/>
        <w:rPr>
          <w:rFonts w:ascii="Arial" w:eastAsia="Times New Roman" w:hAnsi="Arial" w:cs="Arial"/>
          <w:color w:val="000000"/>
          <w:kern w:val="0"/>
          <w:sz w:val="18"/>
          <w:szCs w:val="18"/>
          <w:lang w:eastAsia="da-DK"/>
          <w14:ligatures w14:val="none"/>
        </w:rPr>
      </w:pPr>
      <w:r w:rsidRPr="0000124F">
        <w:rPr>
          <w:rFonts w:ascii="Arial" w:eastAsia="Times New Roman" w:hAnsi="Arial" w:cs="Arial"/>
          <w:color w:val="000000"/>
          <w:kern w:val="0"/>
          <w:sz w:val="18"/>
          <w:szCs w:val="18"/>
          <w:lang w:eastAsia="da-DK"/>
          <w14:ligatures w14:val="none"/>
        </w:rPr>
        <w:t> </w:t>
      </w:r>
    </w:p>
    <w:p w14:paraId="79A42205"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b/>
          <w:bCs/>
          <w:color w:val="000000"/>
          <w:kern w:val="0"/>
          <w:lang w:eastAsia="da-DK"/>
          <w14:ligatures w14:val="none"/>
        </w:rPr>
        <w:t>4. LEVERING / FRAGT</w:t>
      </w:r>
    </w:p>
    <w:p w14:paraId="28BA1A18" w14:textId="4F83DE09"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xml:space="preserve">Levering sker via </w:t>
      </w:r>
      <w:r w:rsidR="00C53A5D">
        <w:rPr>
          <w:rFonts w:ascii="Open Sans" w:eastAsia="Times New Roman" w:hAnsi="Open Sans" w:cs="Open Sans"/>
          <w:color w:val="000000"/>
          <w:kern w:val="0"/>
          <w:lang w:eastAsia="da-DK"/>
          <w14:ligatures w14:val="none"/>
        </w:rPr>
        <w:t>DAO</w:t>
      </w:r>
      <w:r w:rsidRPr="0000124F">
        <w:rPr>
          <w:rFonts w:ascii="Open Sans" w:eastAsia="Times New Roman" w:hAnsi="Open Sans" w:cs="Open Sans"/>
          <w:color w:val="000000"/>
          <w:kern w:val="0"/>
          <w:lang w:eastAsia="da-DK"/>
          <w14:ligatures w14:val="none"/>
        </w:rPr>
        <w:t xml:space="preserve">. I enkelte tilfælde vil en anden transportør end </w:t>
      </w:r>
      <w:r w:rsidR="00C53A5D">
        <w:rPr>
          <w:rFonts w:ascii="Open Sans" w:eastAsia="Times New Roman" w:hAnsi="Open Sans" w:cs="Open Sans"/>
          <w:color w:val="000000"/>
          <w:kern w:val="0"/>
          <w:lang w:eastAsia="da-DK"/>
          <w14:ligatures w14:val="none"/>
        </w:rPr>
        <w:t>DAO</w:t>
      </w:r>
      <w:r w:rsidRPr="0000124F">
        <w:rPr>
          <w:rFonts w:ascii="Open Sans" w:eastAsia="Times New Roman" w:hAnsi="Open Sans" w:cs="Open Sans"/>
          <w:color w:val="000000"/>
          <w:kern w:val="0"/>
          <w:lang w:eastAsia="da-DK"/>
          <w14:ligatures w14:val="none"/>
        </w:rPr>
        <w:t xml:space="preserve"> blive brugt til levering uden varsel.</w:t>
      </w:r>
    </w:p>
    <w:p w14:paraId="575EAACC" w14:textId="77777777" w:rsidR="004E511C" w:rsidRDefault="0000124F" w:rsidP="0000124F">
      <w:pPr>
        <w:shd w:val="clear" w:color="auto" w:fill="FFFFFF"/>
        <w:spacing w:after="0" w:line="293" w:lineRule="atLeast"/>
        <w:rPr>
          <w:rFonts w:ascii="Open Sans" w:eastAsia="Times New Roman" w:hAnsi="Open Sans" w:cs="Open Sans"/>
          <w:color w:val="000000"/>
          <w:kern w:val="0"/>
          <w:lang w:eastAsia="da-DK"/>
          <w14:ligatures w14:val="none"/>
        </w:rPr>
      </w:pPr>
      <w:r w:rsidRPr="0000124F">
        <w:rPr>
          <w:rFonts w:ascii="Open Sans" w:eastAsia="Times New Roman" w:hAnsi="Open Sans" w:cs="Open Sans"/>
          <w:color w:val="000000"/>
          <w:kern w:val="0"/>
          <w:lang w:eastAsia="da-DK"/>
          <w14:ligatures w14:val="none"/>
        </w:rPr>
        <w:t>Leveringstid:</w:t>
      </w:r>
    </w:p>
    <w:p w14:paraId="0687E35D" w14:textId="5CA4D476"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xml:space="preserve">Lagervarer på </w:t>
      </w:r>
      <w:r w:rsidR="004E511C">
        <w:rPr>
          <w:rFonts w:ascii="Open Sans" w:eastAsia="Times New Roman" w:hAnsi="Open Sans" w:cs="Open Sans"/>
          <w:color w:val="000000"/>
          <w:kern w:val="0"/>
          <w:lang w:eastAsia="da-DK"/>
          <w14:ligatures w14:val="none"/>
        </w:rPr>
        <w:t>l</w:t>
      </w:r>
      <w:r w:rsidR="00C53A5D">
        <w:rPr>
          <w:rFonts w:ascii="Open Sans" w:eastAsia="Times New Roman" w:hAnsi="Open Sans" w:cs="Open Sans"/>
          <w:color w:val="000000"/>
          <w:kern w:val="0"/>
          <w:lang w:eastAsia="da-DK"/>
          <w14:ligatures w14:val="none"/>
        </w:rPr>
        <w:t>ager</w:t>
      </w:r>
      <w:r w:rsidRPr="0000124F">
        <w:rPr>
          <w:rFonts w:ascii="Open Sans" w:eastAsia="Times New Roman" w:hAnsi="Open Sans" w:cs="Open Sans"/>
          <w:color w:val="000000"/>
          <w:kern w:val="0"/>
          <w:lang w:eastAsia="da-DK"/>
          <w14:ligatures w14:val="none"/>
        </w:rPr>
        <w:t xml:space="preserve">: 1-3 dage (typisk) / </w:t>
      </w:r>
      <w:r w:rsidR="004E511C">
        <w:rPr>
          <w:rFonts w:ascii="Open Sans" w:eastAsia="Times New Roman" w:hAnsi="Open Sans" w:cs="Open Sans"/>
          <w:color w:val="000000"/>
          <w:kern w:val="0"/>
          <w:lang w:eastAsia="da-DK"/>
          <w14:ligatures w14:val="none"/>
        </w:rPr>
        <w:t>I</w:t>
      </w:r>
      <w:r w:rsidRPr="0000124F">
        <w:rPr>
          <w:rFonts w:ascii="Open Sans" w:eastAsia="Times New Roman" w:hAnsi="Open Sans" w:cs="Open Sans"/>
          <w:color w:val="000000"/>
          <w:kern w:val="0"/>
          <w:lang w:eastAsia="da-DK"/>
          <w14:ligatures w14:val="none"/>
        </w:rPr>
        <w:t xml:space="preserve">kke lagervarer: </w:t>
      </w:r>
      <w:r w:rsidR="00AF6150">
        <w:rPr>
          <w:rFonts w:ascii="Open Sans" w:eastAsia="Times New Roman" w:hAnsi="Open Sans" w:cs="Open Sans"/>
          <w:color w:val="000000"/>
          <w:kern w:val="0"/>
          <w:lang w:eastAsia="da-DK"/>
          <w14:ligatures w14:val="none"/>
        </w:rPr>
        <w:t>På forespørgsel.</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Alle dage er opgivet i hverdage</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 xml:space="preserve">Hvis du ikke har modtaget din ordre/bestilling indenfor den angivne </w:t>
      </w:r>
      <w:proofErr w:type="gramStart"/>
      <w:r w:rsidRPr="0000124F">
        <w:rPr>
          <w:rFonts w:ascii="Open Sans" w:eastAsia="Times New Roman" w:hAnsi="Open Sans" w:cs="Open Sans"/>
          <w:color w:val="000000"/>
          <w:kern w:val="0"/>
          <w:lang w:eastAsia="da-DK"/>
          <w14:ligatures w14:val="none"/>
        </w:rPr>
        <w:t>tidsfrist</w:t>
      </w:r>
      <w:proofErr w:type="gramEnd"/>
      <w:r w:rsidRPr="0000124F">
        <w:rPr>
          <w:rFonts w:ascii="Open Sans" w:eastAsia="Times New Roman" w:hAnsi="Open Sans" w:cs="Open Sans"/>
          <w:color w:val="000000"/>
          <w:kern w:val="0"/>
          <w:lang w:eastAsia="da-DK"/>
          <w14:ligatures w14:val="none"/>
        </w:rPr>
        <w:t xml:space="preserve"> bedes du henvende dig til os.</w:t>
      </w:r>
      <w:r w:rsidRPr="0000124F">
        <w:rPr>
          <w:rFonts w:ascii="Open Sans" w:eastAsia="Times New Roman" w:hAnsi="Open Sans" w:cs="Open Sans"/>
          <w:color w:val="000000"/>
          <w:kern w:val="0"/>
          <w:lang w:eastAsia="da-DK"/>
          <w14:ligatures w14:val="none"/>
        </w:rPr>
        <w:br/>
        <w:t xml:space="preserve">Transportskader, skadet indhold eller mangler skal meddeles straks efter modtagelse </w:t>
      </w:r>
      <w:r w:rsidRPr="0000124F">
        <w:rPr>
          <w:rFonts w:ascii="Open Sans" w:eastAsia="Times New Roman" w:hAnsi="Open Sans" w:cs="Open Sans"/>
          <w:color w:val="000000"/>
          <w:kern w:val="0"/>
          <w:lang w:eastAsia="da-DK"/>
          <w14:ligatures w14:val="none"/>
        </w:rPr>
        <w:lastRenderedPageBreak/>
        <w:t xml:space="preserve">(indenfor 72 timer). Varer med transportskader, skadet indhold eller mangler må ikke tages i brug før en </w:t>
      </w:r>
      <w:proofErr w:type="spellStart"/>
      <w:r w:rsidRPr="0000124F">
        <w:rPr>
          <w:rFonts w:ascii="Open Sans" w:eastAsia="Times New Roman" w:hAnsi="Open Sans" w:cs="Open Sans"/>
          <w:color w:val="000000"/>
          <w:kern w:val="0"/>
          <w:lang w:eastAsia="da-DK"/>
          <w14:ligatures w14:val="none"/>
        </w:rPr>
        <w:t>evt</w:t>
      </w:r>
      <w:proofErr w:type="spellEnd"/>
      <w:r w:rsidRPr="0000124F">
        <w:rPr>
          <w:rFonts w:ascii="Open Sans" w:eastAsia="Times New Roman" w:hAnsi="Open Sans" w:cs="Open Sans"/>
          <w:color w:val="000000"/>
          <w:kern w:val="0"/>
          <w:lang w:eastAsia="da-DK"/>
          <w14:ligatures w14:val="none"/>
        </w:rPr>
        <w:t xml:space="preserve"> afklaring er herom.</w:t>
      </w:r>
      <w:r w:rsidRPr="0000124F">
        <w:rPr>
          <w:rFonts w:ascii="Open Sans" w:eastAsia="Times New Roman" w:hAnsi="Open Sans" w:cs="Open Sans"/>
          <w:color w:val="000000"/>
          <w:kern w:val="0"/>
          <w:lang w:eastAsia="da-DK"/>
          <w14:ligatures w14:val="none"/>
        </w:rPr>
        <w:br/>
        <w:t>Transportskader skal ligeledes modtages med forbehold fra transportøren.</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Hvis du har bestilt en pakke til pakkeshop og pakken ikke afhentes inden tidsfristen og pakken sendes retur til os, vil der være et fragt gebyr på kr. 90,-.</w:t>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color w:val="000000"/>
          <w:kern w:val="0"/>
          <w:lang w:eastAsia="da-DK"/>
          <w14:ligatures w14:val="none"/>
        </w:rPr>
        <w:t>Hvis du har valgt levering til pakkeshop/pakkeboks, hvor der ikke er plads, vil din leverance blive omdirigeret til en nærliggende pakkeshop/pakkeboks.</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Der foretages ikke forsendelser til udlandet inkl. Grønland og Færøerne med mindre dette er aftalt på forhånd.</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 xml:space="preserve">Ved tilfælde hvor levering til pakkeshop er valgt og denne ikke kan håndtere pakken (bl.a. </w:t>
      </w:r>
      <w:proofErr w:type="spellStart"/>
      <w:r w:rsidRPr="0000124F">
        <w:rPr>
          <w:rFonts w:ascii="Open Sans" w:eastAsia="Times New Roman" w:hAnsi="Open Sans" w:cs="Open Sans"/>
          <w:color w:val="000000"/>
          <w:kern w:val="0"/>
          <w:lang w:eastAsia="da-DK"/>
          <w14:ligatures w14:val="none"/>
        </w:rPr>
        <w:t>pga</w:t>
      </w:r>
      <w:proofErr w:type="spellEnd"/>
      <w:r w:rsidRPr="0000124F">
        <w:rPr>
          <w:rFonts w:ascii="Open Sans" w:eastAsia="Times New Roman" w:hAnsi="Open Sans" w:cs="Open Sans"/>
          <w:color w:val="000000"/>
          <w:kern w:val="0"/>
          <w:lang w:eastAsia="da-DK"/>
          <w14:ligatures w14:val="none"/>
        </w:rPr>
        <w:t xml:space="preserve"> pakkens vægt eller størrelse) vil leveringsmetoden blive ændret uden varsel.</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r>
      <w:proofErr w:type="spellStart"/>
      <w:r w:rsidR="007D5735">
        <w:rPr>
          <w:rFonts w:ascii="Open Sans" w:eastAsia="Times New Roman" w:hAnsi="Open Sans" w:cs="Open Sans"/>
          <w:color w:val="000000"/>
          <w:kern w:val="0"/>
          <w:lang w:eastAsia="da-DK"/>
          <w14:ligatures w14:val="none"/>
        </w:rPr>
        <w:t>Billardwave</w:t>
      </w:r>
      <w:proofErr w:type="spellEnd"/>
      <w:r w:rsidRPr="0000124F">
        <w:rPr>
          <w:rFonts w:ascii="Open Sans" w:eastAsia="Times New Roman" w:hAnsi="Open Sans" w:cs="Open Sans"/>
          <w:color w:val="000000"/>
          <w:kern w:val="0"/>
          <w:lang w:eastAsia="da-DK"/>
          <w14:ligatures w14:val="none"/>
        </w:rPr>
        <w:t xml:space="preserve"> kan uden varsel ændre leveringsmetode samt transportør, hvis den valgte transportør ikke kan håndtere pakken eller levering kan fremskyndes via en anden transportør.</w:t>
      </w:r>
      <w:r w:rsidRPr="0000124F">
        <w:rPr>
          <w:rFonts w:ascii="Arial" w:eastAsia="Times New Roman" w:hAnsi="Arial" w:cs="Arial"/>
          <w:color w:val="000000"/>
          <w:kern w:val="0"/>
          <w:sz w:val="18"/>
          <w:szCs w:val="18"/>
          <w:lang w:eastAsia="da-DK"/>
          <w14:ligatures w14:val="none"/>
        </w:rPr>
        <w:br/>
        <w:t> </w:t>
      </w:r>
    </w:p>
    <w:p w14:paraId="262A15B1" w14:textId="6A193325" w:rsidR="0000124F" w:rsidRPr="0000124F" w:rsidRDefault="0000124F" w:rsidP="0000124F">
      <w:pPr>
        <w:shd w:val="clear" w:color="auto" w:fill="FFFFFF"/>
        <w:spacing w:after="0" w:line="240" w:lineRule="auto"/>
        <w:rPr>
          <w:rFonts w:ascii="Helvetica Neue" w:eastAsia="Times New Roman" w:hAnsi="Helvetica Neue" w:cs="Times New Roman"/>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 xml:space="preserve">Hvis din pakke eller dit produkt er beskadiget ved modtagelse skal du kontakte Kundeservice inden for </w:t>
      </w:r>
      <w:r w:rsidR="007D5735">
        <w:rPr>
          <w:rFonts w:ascii="Open Sans" w:eastAsia="Times New Roman" w:hAnsi="Open Sans" w:cs="Open Sans"/>
          <w:color w:val="000000"/>
          <w:kern w:val="0"/>
          <w:lang w:eastAsia="da-DK"/>
          <w14:ligatures w14:val="none"/>
        </w:rPr>
        <w:t>3</w:t>
      </w:r>
      <w:r w:rsidRPr="0000124F">
        <w:rPr>
          <w:rFonts w:ascii="Open Sans" w:eastAsia="Times New Roman" w:hAnsi="Open Sans" w:cs="Open Sans"/>
          <w:color w:val="000000"/>
          <w:kern w:val="0"/>
          <w:lang w:eastAsia="da-DK"/>
          <w14:ligatures w14:val="none"/>
        </w:rPr>
        <w:t xml:space="preserve"> hverdage fra modtagelse.</w:t>
      </w:r>
    </w:p>
    <w:p w14:paraId="378EF5E7" w14:textId="77777777" w:rsidR="0000124F" w:rsidRPr="0000124F" w:rsidRDefault="0000124F" w:rsidP="0000124F">
      <w:pPr>
        <w:shd w:val="clear" w:color="auto" w:fill="FFFFFF"/>
        <w:spacing w:after="0" w:line="240" w:lineRule="auto"/>
        <w:rPr>
          <w:rFonts w:ascii="Helvetica Neue" w:eastAsia="Times New Roman" w:hAnsi="Helvetica Neue" w:cs="Times New Roman"/>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Det er meget vigtigt at du:</w:t>
      </w:r>
    </w:p>
    <w:p w14:paraId="027C6727" w14:textId="77777777" w:rsidR="0000124F" w:rsidRPr="0000124F" w:rsidRDefault="0000124F" w:rsidP="0000124F">
      <w:pPr>
        <w:numPr>
          <w:ilvl w:val="0"/>
          <w:numId w:val="1"/>
        </w:numPr>
        <w:shd w:val="clear" w:color="auto" w:fill="FFFFFF"/>
        <w:spacing w:after="0" w:line="240" w:lineRule="auto"/>
        <w:rPr>
          <w:rFonts w:ascii="Helvetica Neue" w:eastAsia="Times New Roman" w:hAnsi="Helvetica Neue" w:cs="Helvetica"/>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Ikke tager indholdet i brug</w:t>
      </w:r>
    </w:p>
    <w:p w14:paraId="798DFA89" w14:textId="77777777" w:rsidR="0000124F" w:rsidRPr="0000124F" w:rsidRDefault="0000124F" w:rsidP="0000124F">
      <w:pPr>
        <w:numPr>
          <w:ilvl w:val="0"/>
          <w:numId w:val="1"/>
        </w:numPr>
        <w:shd w:val="clear" w:color="auto" w:fill="FFFFFF"/>
        <w:spacing w:after="0" w:line="240" w:lineRule="auto"/>
        <w:rPr>
          <w:rFonts w:ascii="Helvetica Neue" w:eastAsia="Times New Roman" w:hAnsi="Helvetica Neue" w:cs="Helvetica"/>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Gemmer alt emballage - Både det indvendige og udvendige</w:t>
      </w:r>
    </w:p>
    <w:p w14:paraId="56D162E4" w14:textId="77777777" w:rsidR="0000124F" w:rsidRPr="0000124F" w:rsidRDefault="0000124F" w:rsidP="0000124F">
      <w:pPr>
        <w:numPr>
          <w:ilvl w:val="0"/>
          <w:numId w:val="1"/>
        </w:numPr>
        <w:shd w:val="clear" w:color="auto" w:fill="FFFFFF"/>
        <w:spacing w:after="0" w:line="240" w:lineRule="auto"/>
        <w:rPr>
          <w:rFonts w:ascii="Helvetica Neue" w:eastAsia="Times New Roman" w:hAnsi="Helvetica Neue" w:cs="Helvetica"/>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Ikke flytter pakken fra leveringsadressen</w:t>
      </w:r>
    </w:p>
    <w:p w14:paraId="39CB9ED1" w14:textId="77777777" w:rsidR="0000124F" w:rsidRPr="0000124F" w:rsidRDefault="0000124F" w:rsidP="0000124F">
      <w:pPr>
        <w:shd w:val="clear" w:color="auto" w:fill="FFFFFF"/>
        <w:spacing w:after="0" w:line="240" w:lineRule="auto"/>
        <w:rPr>
          <w:rFonts w:ascii="Helvetica Neue" w:eastAsia="Times New Roman" w:hAnsi="Helvetica Neue" w:cs="Times New Roman"/>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Tager billeder af følgende:</w:t>
      </w:r>
    </w:p>
    <w:p w14:paraId="53989789" w14:textId="77777777" w:rsidR="0000124F" w:rsidRPr="0000124F" w:rsidRDefault="0000124F" w:rsidP="0000124F">
      <w:pPr>
        <w:numPr>
          <w:ilvl w:val="0"/>
          <w:numId w:val="2"/>
        </w:numPr>
        <w:shd w:val="clear" w:color="auto" w:fill="FFFFFF"/>
        <w:spacing w:after="0" w:line="240" w:lineRule="auto"/>
        <w:rPr>
          <w:rFonts w:ascii="Helvetica Neue" w:eastAsia="Times New Roman" w:hAnsi="Helvetica Neue" w:cs="Helvetica"/>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Alle pakkens udvendige flader, hvor fragt label skal være synlig på et af billederne</w:t>
      </w:r>
    </w:p>
    <w:p w14:paraId="1FFA33EB" w14:textId="77777777" w:rsidR="0000124F" w:rsidRPr="0000124F" w:rsidRDefault="0000124F" w:rsidP="0000124F">
      <w:pPr>
        <w:numPr>
          <w:ilvl w:val="0"/>
          <w:numId w:val="2"/>
        </w:numPr>
        <w:shd w:val="clear" w:color="auto" w:fill="FFFFFF"/>
        <w:spacing w:after="0" w:line="240" w:lineRule="auto"/>
        <w:rPr>
          <w:rFonts w:ascii="Helvetica Neue" w:eastAsia="Times New Roman" w:hAnsi="Helvetica Neue" w:cs="Helvetica"/>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Alt den indvendige beskyttelse</w:t>
      </w:r>
    </w:p>
    <w:p w14:paraId="5CA68D58" w14:textId="77777777" w:rsidR="0000124F" w:rsidRPr="0000124F" w:rsidRDefault="0000124F" w:rsidP="0000124F">
      <w:pPr>
        <w:numPr>
          <w:ilvl w:val="0"/>
          <w:numId w:val="2"/>
        </w:numPr>
        <w:shd w:val="clear" w:color="auto" w:fill="FFFFFF"/>
        <w:spacing w:after="0" w:line="240" w:lineRule="auto"/>
        <w:rPr>
          <w:rFonts w:ascii="Helvetica Neue" w:eastAsia="Times New Roman" w:hAnsi="Helvetica Neue" w:cs="Helvetica"/>
          <w:color w:val="000000"/>
          <w:kern w:val="0"/>
          <w:sz w:val="20"/>
          <w:szCs w:val="20"/>
          <w:lang w:eastAsia="da-DK"/>
          <w14:ligatures w14:val="none"/>
        </w:rPr>
      </w:pPr>
      <w:r w:rsidRPr="0000124F">
        <w:rPr>
          <w:rFonts w:ascii="Open Sans" w:eastAsia="Times New Roman" w:hAnsi="Open Sans" w:cs="Open Sans"/>
          <w:color w:val="000000"/>
          <w:kern w:val="0"/>
          <w:lang w:eastAsia="da-DK"/>
          <w14:ligatures w14:val="none"/>
        </w:rPr>
        <w:t>Det skadede indhold</w:t>
      </w:r>
    </w:p>
    <w:p w14:paraId="7C89540A" w14:textId="574ADA53"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b/>
          <w:bCs/>
          <w:color w:val="000000"/>
          <w:kern w:val="0"/>
          <w:lang w:eastAsia="da-DK"/>
          <w14:ligatures w14:val="none"/>
        </w:rPr>
        <w:t>Afhentning</w:t>
      </w:r>
      <w:r w:rsidRPr="0000124F">
        <w:rPr>
          <w:rFonts w:ascii="Open Sans" w:eastAsia="Times New Roman" w:hAnsi="Open Sans" w:cs="Open Sans"/>
          <w:color w:val="000000"/>
          <w:kern w:val="0"/>
          <w:lang w:eastAsia="da-DK"/>
          <w14:ligatures w14:val="none"/>
        </w:rPr>
        <w:br/>
      </w:r>
      <w:r w:rsidR="00EE7DD4">
        <w:rPr>
          <w:rFonts w:ascii="Open Sans" w:eastAsia="Times New Roman" w:hAnsi="Open Sans" w:cs="Open Sans"/>
          <w:color w:val="000000"/>
          <w:kern w:val="0"/>
          <w:lang w:eastAsia="da-DK"/>
          <w14:ligatures w14:val="none"/>
        </w:rPr>
        <w:t xml:space="preserve">Vi tilbyder pt. IKKE  </w:t>
      </w:r>
      <w:r w:rsidR="006121F8">
        <w:rPr>
          <w:rFonts w:ascii="Open Sans" w:eastAsia="Times New Roman" w:hAnsi="Open Sans" w:cs="Open Sans"/>
          <w:color w:val="000000"/>
          <w:kern w:val="0"/>
          <w:lang w:eastAsia="da-DK"/>
          <w14:ligatures w14:val="none"/>
        </w:rPr>
        <w:t>Afhentni</w:t>
      </w:r>
      <w:r w:rsidR="00EE7DD4">
        <w:rPr>
          <w:rFonts w:ascii="Open Sans" w:eastAsia="Times New Roman" w:hAnsi="Open Sans" w:cs="Open Sans"/>
          <w:color w:val="000000"/>
          <w:kern w:val="0"/>
          <w:lang w:eastAsia="da-DK"/>
          <w14:ligatures w14:val="none"/>
        </w:rPr>
        <w:t>ng.</w:t>
      </w:r>
      <w:r w:rsidRPr="0000124F">
        <w:rPr>
          <w:rFonts w:ascii="Arial" w:eastAsia="Times New Roman" w:hAnsi="Arial" w:cs="Arial"/>
          <w:color w:val="000000"/>
          <w:kern w:val="0"/>
          <w:sz w:val="18"/>
          <w:szCs w:val="18"/>
          <w:lang w:eastAsia="da-DK"/>
          <w14:ligatures w14:val="none"/>
        </w:rPr>
        <w:br/>
        <w:t> </w:t>
      </w:r>
    </w:p>
    <w:p w14:paraId="3B69F320"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Arial" w:eastAsia="Times New Roman" w:hAnsi="Arial" w:cs="Arial"/>
          <w:color w:val="000000"/>
          <w:kern w:val="0"/>
          <w:sz w:val="18"/>
          <w:szCs w:val="18"/>
          <w:lang w:eastAsia="da-DK"/>
          <w14:ligatures w14:val="none"/>
        </w:rPr>
        <w:t> </w:t>
      </w:r>
    </w:p>
    <w:p w14:paraId="6AA0F740" w14:textId="0C0668D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b/>
          <w:bCs/>
          <w:color w:val="000000"/>
          <w:kern w:val="0"/>
          <w:lang w:eastAsia="da-DK"/>
          <w14:ligatures w14:val="none"/>
        </w:rPr>
        <w:t>5. ERHVERVSKØB</w:t>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color w:val="000000"/>
          <w:kern w:val="0"/>
          <w:lang w:eastAsia="da-DK"/>
          <w14:ligatures w14:val="none"/>
        </w:rPr>
        <w:t>Hvis der på din ordre er oplyst et CVR-nummer, eller der fremgår en virksomheds navn af faktureringsadressen, anses du for at være en erhvervskunde.</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lastRenderedPageBreak/>
        <w:t>For erhvervskunde g</w:t>
      </w:r>
      <w:r w:rsidR="006121F8">
        <w:rPr>
          <w:rFonts w:ascii="Open Sans" w:eastAsia="Times New Roman" w:hAnsi="Open Sans" w:cs="Open Sans"/>
          <w:color w:val="000000"/>
          <w:kern w:val="0"/>
          <w:lang w:eastAsia="da-DK"/>
          <w14:ligatures w14:val="none"/>
        </w:rPr>
        <w:t>æ</w:t>
      </w:r>
      <w:r w:rsidRPr="0000124F">
        <w:rPr>
          <w:rFonts w:ascii="Open Sans" w:eastAsia="Times New Roman" w:hAnsi="Open Sans" w:cs="Open Sans"/>
          <w:color w:val="000000"/>
          <w:kern w:val="0"/>
          <w:lang w:eastAsia="da-DK"/>
          <w14:ligatures w14:val="none"/>
        </w:rPr>
        <w:t>lder følgende særlige betingelser:</w:t>
      </w:r>
      <w:r w:rsidRPr="0000124F">
        <w:rPr>
          <w:rFonts w:ascii="Open Sans" w:eastAsia="Times New Roman" w:hAnsi="Open Sans" w:cs="Open Sans"/>
          <w:color w:val="000000"/>
          <w:kern w:val="0"/>
          <w:lang w:eastAsia="da-DK"/>
          <w14:ligatures w14:val="none"/>
        </w:rPr>
        <w:br/>
        <w:t>- Ingen fortrydelsesret</w:t>
      </w:r>
      <w:r w:rsidRPr="0000124F">
        <w:rPr>
          <w:rFonts w:ascii="Open Sans" w:eastAsia="Times New Roman" w:hAnsi="Open Sans" w:cs="Open Sans"/>
          <w:color w:val="000000"/>
          <w:kern w:val="0"/>
          <w:lang w:eastAsia="da-DK"/>
          <w14:ligatures w14:val="none"/>
        </w:rPr>
        <w:br/>
        <w:t>- 12 måneders garanti</w:t>
      </w:r>
      <w:r w:rsidRPr="0000124F">
        <w:rPr>
          <w:rFonts w:ascii="Open Sans" w:eastAsia="Times New Roman" w:hAnsi="Open Sans" w:cs="Open Sans"/>
          <w:color w:val="000000"/>
          <w:kern w:val="0"/>
          <w:lang w:eastAsia="da-DK"/>
          <w14:ligatures w14:val="none"/>
        </w:rPr>
        <w:br/>
        <w:t>- Fragt i forbindelse med garanti- og reklamationssager sker på egen regning</w:t>
      </w:r>
      <w:r w:rsidRPr="0000124F">
        <w:rPr>
          <w:rFonts w:ascii="Open Sans" w:eastAsia="Times New Roman" w:hAnsi="Open Sans" w:cs="Open Sans"/>
          <w:color w:val="000000"/>
          <w:kern w:val="0"/>
          <w:lang w:eastAsia="da-DK"/>
          <w14:ligatures w14:val="none"/>
        </w:rPr>
        <w:br/>
        <w:t>- Vi forbeholder os retten til at annullere erhvervskøb</w:t>
      </w:r>
      <w:r w:rsidRPr="0000124F">
        <w:rPr>
          <w:rFonts w:ascii="Open Sans" w:eastAsia="Times New Roman" w:hAnsi="Open Sans" w:cs="Open Sans"/>
          <w:color w:val="000000"/>
          <w:kern w:val="0"/>
          <w:lang w:eastAsia="da-DK"/>
          <w14:ligatures w14:val="none"/>
        </w:rPr>
        <w:br/>
        <w:t>- Gavekort udbetales ikke</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Ved køb af varer, der ikke er på lager og derfor skal bestilles, tages der forbehold for, at den ønskede mængde ved bestillingen ikke kan opfyldes fuldt ud. Skulle dette være tilfældet, forbeholder vi os retten til at annullere ordre eller, med accept fra</w:t>
      </w:r>
      <w:r w:rsidR="00600D52">
        <w:rPr>
          <w:rFonts w:ascii="Open Sans" w:eastAsia="Times New Roman" w:hAnsi="Open Sans" w:cs="Open Sans"/>
          <w:color w:val="000000"/>
          <w:kern w:val="0"/>
          <w:lang w:eastAsia="da-DK"/>
          <w14:ligatures w14:val="none"/>
        </w:rPr>
        <w:t xml:space="preserve"> </w:t>
      </w:r>
      <w:r w:rsidRPr="0000124F">
        <w:rPr>
          <w:rFonts w:ascii="Open Sans" w:eastAsia="Times New Roman" w:hAnsi="Open Sans" w:cs="Open Sans"/>
          <w:color w:val="000000"/>
          <w:kern w:val="0"/>
          <w:lang w:eastAsia="da-DK"/>
          <w14:ligatures w14:val="none"/>
        </w:rPr>
        <w:t>køber, at levere en mindre mængde end det b</w:t>
      </w:r>
      <w:r w:rsidR="00600D52">
        <w:rPr>
          <w:rFonts w:ascii="Open Sans" w:eastAsia="Times New Roman" w:hAnsi="Open Sans" w:cs="Open Sans"/>
          <w:color w:val="000000"/>
          <w:kern w:val="0"/>
          <w:lang w:eastAsia="da-DK"/>
          <w14:ligatures w14:val="none"/>
        </w:rPr>
        <w:t>e</w:t>
      </w:r>
      <w:r w:rsidRPr="0000124F">
        <w:rPr>
          <w:rFonts w:ascii="Open Sans" w:eastAsia="Times New Roman" w:hAnsi="Open Sans" w:cs="Open Sans"/>
          <w:color w:val="000000"/>
          <w:kern w:val="0"/>
          <w:lang w:eastAsia="da-DK"/>
          <w14:ligatures w14:val="none"/>
        </w:rPr>
        <w:t>stilte. Dette gøres uden købers krav på efterfølgende dækningsbeløb.</w:t>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b/>
          <w:bCs/>
          <w:color w:val="000000"/>
          <w:kern w:val="0"/>
          <w:lang w:eastAsia="da-DK"/>
          <w14:ligatures w14:val="none"/>
        </w:rPr>
        <w:t>6. RETU</w:t>
      </w:r>
      <w:r w:rsidR="006121F8">
        <w:rPr>
          <w:rFonts w:ascii="Open Sans" w:eastAsia="Times New Roman" w:hAnsi="Open Sans" w:cs="Open Sans"/>
          <w:b/>
          <w:bCs/>
          <w:color w:val="000000"/>
          <w:kern w:val="0"/>
          <w:lang w:eastAsia="da-DK"/>
          <w14:ligatures w14:val="none"/>
        </w:rPr>
        <w:t>R</w:t>
      </w:r>
      <w:r w:rsidRPr="0000124F">
        <w:rPr>
          <w:rFonts w:ascii="Open Sans" w:eastAsia="Times New Roman" w:hAnsi="Open Sans" w:cs="Open Sans"/>
          <w:b/>
          <w:bCs/>
          <w:color w:val="000000"/>
          <w:kern w:val="0"/>
          <w:lang w:eastAsia="da-DK"/>
          <w14:ligatures w14:val="none"/>
        </w:rPr>
        <w:t>NERING, OMBYTNING OG ANNULLERING</w:t>
      </w:r>
    </w:p>
    <w:p w14:paraId="03D5AAF9" w14:textId="77777777" w:rsidR="00B706A0" w:rsidRDefault="00B706A0" w:rsidP="0000124F">
      <w:pPr>
        <w:shd w:val="clear" w:color="auto" w:fill="FFFFFF"/>
        <w:spacing w:after="0" w:line="293" w:lineRule="atLeast"/>
        <w:rPr>
          <w:rFonts w:ascii="Open Sans" w:eastAsia="Times New Roman" w:hAnsi="Open Sans" w:cs="Open Sans"/>
          <w:b/>
          <w:bCs/>
          <w:color w:val="000000"/>
          <w:kern w:val="0"/>
          <w:lang w:eastAsia="da-DK"/>
          <w14:ligatures w14:val="none"/>
        </w:rPr>
      </w:pPr>
    </w:p>
    <w:p w14:paraId="6212DCEA" w14:textId="77777777" w:rsidR="00B706A0" w:rsidRDefault="0000124F" w:rsidP="0000124F">
      <w:pPr>
        <w:shd w:val="clear" w:color="auto" w:fill="FFFFFF"/>
        <w:spacing w:after="0" w:line="293" w:lineRule="atLeast"/>
        <w:rPr>
          <w:rFonts w:ascii="Open Sans" w:eastAsia="Times New Roman" w:hAnsi="Open Sans" w:cs="Open Sans"/>
          <w:color w:val="000000"/>
          <w:kern w:val="0"/>
          <w:lang w:eastAsia="da-DK"/>
          <w14:ligatures w14:val="none"/>
        </w:rPr>
      </w:pPr>
      <w:r w:rsidRPr="0000124F">
        <w:rPr>
          <w:rFonts w:ascii="Open Sans" w:eastAsia="Times New Roman" w:hAnsi="Open Sans" w:cs="Open Sans"/>
          <w:b/>
          <w:bCs/>
          <w:color w:val="000000"/>
          <w:kern w:val="0"/>
          <w:lang w:eastAsia="da-DK"/>
          <w14:ligatures w14:val="none"/>
        </w:rPr>
        <w:t>Internethandel</w:t>
      </w:r>
      <w:r w:rsidRPr="0000124F">
        <w:rPr>
          <w:rFonts w:ascii="Open Sans" w:eastAsia="Times New Roman" w:hAnsi="Open Sans" w:cs="Open Sans"/>
          <w:color w:val="000000"/>
          <w:kern w:val="0"/>
          <w:lang w:eastAsia="da-DK"/>
          <w14:ligatures w14:val="none"/>
        </w:rPr>
        <w:br/>
        <w:t>Som forbruger har du 14 dages fortrydelsesret, når du handler hos os. Dette følger af forbrugeraftaleloven.</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Det er en betingelse, at varer returneres i originalemballage</w:t>
      </w:r>
      <w:r w:rsidR="00B706A0">
        <w:rPr>
          <w:rFonts w:ascii="Open Sans" w:eastAsia="Times New Roman" w:hAnsi="Open Sans" w:cs="Open Sans"/>
          <w:color w:val="000000"/>
          <w:kern w:val="0"/>
          <w:lang w:eastAsia="da-DK"/>
          <w14:ligatures w14:val="none"/>
        </w:rPr>
        <w:t>.</w:t>
      </w:r>
    </w:p>
    <w:p w14:paraId="3C3A5048" w14:textId="6600B8A3"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Hvis varen bærer præg af at været brugt kan fortrydelsesretten i visse tilfælde godkendes mod betaling af værdiforringelse.</w:t>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color w:val="000000"/>
          <w:kern w:val="0"/>
          <w:lang w:eastAsia="da-DK"/>
          <w14:ligatures w14:val="none"/>
        </w:rPr>
        <w:t xml:space="preserve">Kunden skal give besked om fortrydelse, ved at indgive en skriftlig meddelelse via e-mail til </w:t>
      </w:r>
      <w:r w:rsidR="006121F8">
        <w:rPr>
          <w:rFonts w:ascii="Open Sans" w:eastAsia="Times New Roman" w:hAnsi="Open Sans" w:cs="Open Sans"/>
          <w:color w:val="000000"/>
          <w:kern w:val="0"/>
          <w:lang w:eastAsia="da-DK"/>
          <w14:ligatures w14:val="none"/>
        </w:rPr>
        <w:t>info@billardwave</w:t>
      </w:r>
      <w:r w:rsidRPr="0000124F">
        <w:rPr>
          <w:rFonts w:ascii="Open Sans" w:eastAsia="Times New Roman" w:hAnsi="Open Sans" w:cs="Open Sans"/>
          <w:color w:val="000000"/>
          <w:kern w:val="0"/>
          <w:lang w:eastAsia="da-DK"/>
          <w14:ligatures w14:val="none"/>
        </w:rPr>
        <w:t>.dk – det er ikke nok at afvise at modtage pakken.</w:t>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t> </w:t>
      </w:r>
    </w:p>
    <w:p w14:paraId="548199FB" w14:textId="41FBA020" w:rsidR="00292F28" w:rsidRDefault="0000124F" w:rsidP="0000124F">
      <w:pPr>
        <w:spacing w:after="0" w:line="240" w:lineRule="auto"/>
        <w:rPr>
          <w:rFonts w:ascii="Open Sans" w:eastAsia="Times New Roman" w:hAnsi="Open Sans" w:cs="Open Sans"/>
          <w:color w:val="000000"/>
          <w:kern w:val="0"/>
          <w:lang w:eastAsia="da-DK"/>
          <w14:ligatures w14:val="none"/>
        </w:rPr>
      </w:pPr>
      <w:r w:rsidRPr="0000124F">
        <w:rPr>
          <w:rFonts w:ascii="Open Sans" w:eastAsia="Times New Roman" w:hAnsi="Open Sans" w:cs="Open Sans"/>
          <w:b/>
          <w:bCs/>
          <w:color w:val="000000"/>
          <w:kern w:val="0"/>
          <w:shd w:val="clear" w:color="auto" w:fill="FFFFFF"/>
          <w:lang w:eastAsia="da-DK"/>
          <w14:ligatures w14:val="none"/>
        </w:rPr>
        <w:t>Returnering</w:t>
      </w:r>
      <w:r w:rsidRPr="0000124F">
        <w:rPr>
          <w:rFonts w:ascii="Open Sans" w:eastAsia="Times New Roman" w:hAnsi="Open Sans" w:cs="Open Sans"/>
          <w:color w:val="000000"/>
          <w:kern w:val="0"/>
          <w:shd w:val="clear" w:color="auto" w:fill="FFFFFF"/>
          <w:lang w:eastAsia="da-DK"/>
          <w14:ligatures w14:val="none"/>
        </w:rPr>
        <w:br/>
        <w:t>Når du har givet os besked om, at du vil fortryde dit køb, har du 14 dages til at sende tilbage til os.</w:t>
      </w:r>
      <w:r w:rsidRPr="0000124F">
        <w:rPr>
          <w:rFonts w:ascii="Open Sans" w:eastAsia="Times New Roman" w:hAnsi="Open Sans" w:cs="Open Sans"/>
          <w:color w:val="000000"/>
          <w:kern w:val="0"/>
          <w:shd w:val="clear" w:color="auto" w:fill="FFFFFF"/>
          <w:lang w:eastAsia="da-DK"/>
          <w14:ligatures w14:val="none"/>
        </w:rPr>
        <w:br/>
        <w:t>Du skal selv betale for at pakken returneres, og det er dig, der hæfter, hvis der opstår en skade under transpor</w:t>
      </w:r>
      <w:r w:rsidR="00B706A0">
        <w:rPr>
          <w:rFonts w:ascii="Open Sans" w:eastAsia="Times New Roman" w:hAnsi="Open Sans" w:cs="Open Sans"/>
          <w:color w:val="000000"/>
          <w:kern w:val="0"/>
          <w:shd w:val="clear" w:color="auto" w:fill="FFFFFF"/>
          <w:lang w:eastAsia="da-DK"/>
          <w14:ligatures w14:val="none"/>
        </w:rPr>
        <w:t>ten.</w:t>
      </w:r>
      <w:r w:rsidRPr="0000124F">
        <w:rPr>
          <w:rFonts w:ascii="Open Sans" w:eastAsia="Times New Roman" w:hAnsi="Open Sans" w:cs="Open Sans"/>
          <w:color w:val="000000"/>
          <w:kern w:val="0"/>
          <w:shd w:val="clear" w:color="auto" w:fill="FFFFFF"/>
          <w:lang w:eastAsia="da-DK"/>
          <w14:ligatures w14:val="none"/>
        </w:rPr>
        <w:br/>
      </w:r>
      <w:r w:rsidRPr="0000124F">
        <w:rPr>
          <w:rFonts w:ascii="Open Sans" w:eastAsia="Times New Roman" w:hAnsi="Open Sans" w:cs="Open Sans"/>
          <w:color w:val="000000"/>
          <w:kern w:val="0"/>
          <w:shd w:val="clear" w:color="auto" w:fill="FFFFFF"/>
          <w:lang w:eastAsia="da-DK"/>
          <w14:ligatures w14:val="none"/>
        </w:rPr>
        <w:br/>
        <w:t xml:space="preserve">Pakken skal sendes med omdeling til vores adresse, vi anbefaler </w:t>
      </w:r>
      <w:r w:rsidR="00292F28">
        <w:rPr>
          <w:rFonts w:ascii="Open Sans" w:eastAsia="Times New Roman" w:hAnsi="Open Sans" w:cs="Open Sans"/>
          <w:color w:val="000000"/>
          <w:kern w:val="0"/>
          <w:shd w:val="clear" w:color="auto" w:fill="FFFFFF"/>
          <w:lang w:eastAsia="da-DK"/>
          <w14:ligatures w14:val="none"/>
        </w:rPr>
        <w:t>DAO,</w:t>
      </w:r>
      <w:r w:rsidR="001E1929">
        <w:rPr>
          <w:rFonts w:ascii="Open Sans" w:eastAsia="Times New Roman" w:hAnsi="Open Sans" w:cs="Open Sans"/>
          <w:color w:val="000000"/>
          <w:kern w:val="0"/>
          <w:shd w:val="clear" w:color="auto" w:fill="FFFFFF"/>
          <w:lang w:eastAsia="da-DK"/>
          <w14:ligatures w14:val="none"/>
        </w:rPr>
        <w:t xml:space="preserve"> </w:t>
      </w:r>
      <w:r w:rsidRPr="0000124F">
        <w:rPr>
          <w:rFonts w:ascii="Open Sans" w:eastAsia="Times New Roman" w:hAnsi="Open Sans" w:cs="Open Sans"/>
          <w:color w:val="000000"/>
          <w:kern w:val="0"/>
          <w:shd w:val="clear" w:color="auto" w:fill="FFFFFF"/>
          <w:lang w:eastAsia="da-DK"/>
          <w14:ligatures w14:val="none"/>
        </w:rPr>
        <w:t>Postnord</w:t>
      </w:r>
      <w:r w:rsidR="00292F28">
        <w:rPr>
          <w:rFonts w:ascii="Open Sans" w:eastAsia="Times New Roman" w:hAnsi="Open Sans" w:cs="Open Sans"/>
          <w:color w:val="000000"/>
          <w:kern w:val="0"/>
          <w:shd w:val="clear" w:color="auto" w:fill="FFFFFF"/>
          <w:lang w:eastAsia="da-DK"/>
          <w14:ligatures w14:val="none"/>
        </w:rPr>
        <w:t xml:space="preserve"> </w:t>
      </w:r>
      <w:proofErr w:type="spellStart"/>
      <w:r w:rsidR="00292F28">
        <w:rPr>
          <w:rFonts w:ascii="Open Sans" w:eastAsia="Times New Roman" w:hAnsi="Open Sans" w:cs="Open Sans"/>
          <w:color w:val="000000"/>
          <w:kern w:val="0"/>
          <w:shd w:val="clear" w:color="auto" w:fill="FFFFFF"/>
          <w:lang w:eastAsia="da-DK"/>
          <w14:ligatures w14:val="none"/>
        </w:rPr>
        <w:t>ell</w:t>
      </w:r>
      <w:proofErr w:type="spellEnd"/>
      <w:r w:rsidR="00292F28">
        <w:rPr>
          <w:rFonts w:ascii="Open Sans" w:eastAsia="Times New Roman" w:hAnsi="Open Sans" w:cs="Open Sans"/>
          <w:color w:val="000000"/>
          <w:kern w:val="0"/>
          <w:shd w:val="clear" w:color="auto" w:fill="FFFFFF"/>
          <w:lang w:eastAsia="da-DK"/>
          <w14:ligatures w14:val="none"/>
        </w:rPr>
        <w:t>.</w:t>
      </w:r>
      <w:r w:rsidR="001E1929">
        <w:rPr>
          <w:rFonts w:ascii="Open Sans" w:eastAsia="Times New Roman" w:hAnsi="Open Sans" w:cs="Open Sans"/>
          <w:color w:val="000000"/>
          <w:kern w:val="0"/>
          <w:shd w:val="clear" w:color="auto" w:fill="FFFFFF"/>
          <w:lang w:eastAsia="da-DK"/>
          <w14:ligatures w14:val="none"/>
        </w:rPr>
        <w:t xml:space="preserve"> </w:t>
      </w:r>
      <w:r w:rsidR="00292F28">
        <w:rPr>
          <w:rFonts w:ascii="Open Sans" w:eastAsia="Times New Roman" w:hAnsi="Open Sans" w:cs="Open Sans"/>
          <w:color w:val="000000"/>
          <w:kern w:val="0"/>
          <w:shd w:val="clear" w:color="auto" w:fill="FFFFFF"/>
          <w:lang w:eastAsia="da-DK"/>
          <w14:ligatures w14:val="none"/>
        </w:rPr>
        <w:t>GLS</w:t>
      </w:r>
      <w:r w:rsidRPr="0000124F">
        <w:rPr>
          <w:rFonts w:ascii="Open Sans" w:eastAsia="Times New Roman" w:hAnsi="Open Sans" w:cs="Open Sans"/>
          <w:color w:val="000000"/>
          <w:kern w:val="0"/>
          <w:shd w:val="clear" w:color="auto" w:fill="FFFFFF"/>
          <w:lang w:eastAsia="da-DK"/>
          <w14:ligatures w14:val="none"/>
        </w:rPr>
        <w:t>.</w:t>
      </w:r>
      <w:r w:rsidRPr="0000124F">
        <w:rPr>
          <w:rFonts w:ascii="Arial" w:eastAsia="Times New Roman" w:hAnsi="Arial" w:cs="Arial"/>
          <w:color w:val="252525"/>
          <w:kern w:val="0"/>
          <w:sz w:val="21"/>
          <w:szCs w:val="21"/>
          <w:lang w:eastAsia="da-DK"/>
          <w14:ligatures w14:val="none"/>
        </w:rPr>
        <w:br/>
      </w:r>
      <w:r w:rsidRPr="0000124F">
        <w:rPr>
          <w:rFonts w:ascii="Arial" w:eastAsia="Times New Roman" w:hAnsi="Arial" w:cs="Arial"/>
          <w:color w:val="252525"/>
          <w:kern w:val="0"/>
          <w:sz w:val="21"/>
          <w:szCs w:val="21"/>
          <w:lang w:eastAsia="da-DK"/>
          <w14:ligatures w14:val="none"/>
        </w:rPr>
        <w:br/>
      </w:r>
      <w:r w:rsidRPr="0000124F">
        <w:rPr>
          <w:rFonts w:ascii="Open Sans" w:eastAsia="Times New Roman" w:hAnsi="Open Sans" w:cs="Open Sans"/>
          <w:b/>
          <w:bCs/>
          <w:color w:val="000000"/>
          <w:kern w:val="0"/>
          <w:shd w:val="clear" w:color="auto" w:fill="FFFFFF"/>
          <w:lang w:eastAsia="da-DK"/>
          <w14:ligatures w14:val="none"/>
        </w:rPr>
        <w:t>Varen sendes til:</w:t>
      </w:r>
    </w:p>
    <w:p w14:paraId="2426A191" w14:textId="42051FE5" w:rsidR="0000124F" w:rsidRPr="0000124F" w:rsidRDefault="00292F28" w:rsidP="0000124F">
      <w:pPr>
        <w:spacing w:after="0" w:line="240" w:lineRule="auto"/>
        <w:rPr>
          <w:rFonts w:ascii="Times New Roman" w:eastAsia="Times New Roman" w:hAnsi="Times New Roman" w:cs="Times New Roman"/>
          <w:kern w:val="0"/>
          <w:lang w:eastAsia="da-DK"/>
          <w14:ligatures w14:val="none"/>
        </w:rPr>
      </w:pPr>
      <w:proofErr w:type="spellStart"/>
      <w:r>
        <w:rPr>
          <w:rFonts w:ascii="Open Sans" w:eastAsia="Times New Roman" w:hAnsi="Open Sans" w:cs="Open Sans"/>
          <w:color w:val="000000"/>
          <w:kern w:val="0"/>
          <w:lang w:eastAsia="da-DK"/>
          <w14:ligatures w14:val="none"/>
        </w:rPr>
        <w:t>Billardwave</w:t>
      </w:r>
      <w:proofErr w:type="spellEnd"/>
      <w:r w:rsidR="0000124F" w:rsidRPr="0000124F">
        <w:rPr>
          <w:rFonts w:ascii="Open Sans" w:eastAsia="Times New Roman" w:hAnsi="Open Sans" w:cs="Open Sans"/>
          <w:color w:val="000000"/>
          <w:kern w:val="0"/>
          <w:lang w:eastAsia="da-DK"/>
          <w14:ligatures w14:val="none"/>
        </w:rPr>
        <w:br/>
      </w:r>
      <w:r w:rsidR="0000124F" w:rsidRPr="0000124F">
        <w:rPr>
          <w:rFonts w:ascii="Open Sans" w:eastAsia="Times New Roman" w:hAnsi="Open Sans" w:cs="Open Sans"/>
          <w:color w:val="000000"/>
          <w:kern w:val="0"/>
          <w:shd w:val="clear" w:color="auto" w:fill="FFFFFF"/>
          <w:lang w:eastAsia="da-DK"/>
          <w14:ligatures w14:val="none"/>
        </w:rPr>
        <w:t>Att. Reklamation</w:t>
      </w:r>
      <w:r w:rsidR="0000124F" w:rsidRPr="0000124F">
        <w:rPr>
          <w:rFonts w:ascii="Open Sans" w:eastAsia="Times New Roman" w:hAnsi="Open Sans" w:cs="Open Sans"/>
          <w:color w:val="000000"/>
          <w:kern w:val="0"/>
          <w:lang w:eastAsia="da-DK"/>
          <w14:ligatures w14:val="none"/>
        </w:rPr>
        <w:br/>
      </w:r>
      <w:r>
        <w:rPr>
          <w:rFonts w:ascii="Open Sans" w:eastAsia="Times New Roman" w:hAnsi="Open Sans" w:cs="Open Sans"/>
          <w:color w:val="000000"/>
          <w:kern w:val="0"/>
          <w:shd w:val="clear" w:color="auto" w:fill="FFFFFF"/>
          <w:lang w:eastAsia="da-DK"/>
          <w14:ligatures w14:val="none"/>
        </w:rPr>
        <w:t>Højmarken 39</w:t>
      </w:r>
      <w:r w:rsidR="0000124F" w:rsidRPr="0000124F">
        <w:rPr>
          <w:rFonts w:ascii="Open Sans" w:eastAsia="Times New Roman" w:hAnsi="Open Sans" w:cs="Open Sans"/>
          <w:color w:val="000000"/>
          <w:kern w:val="0"/>
          <w:lang w:eastAsia="da-DK"/>
          <w14:ligatures w14:val="none"/>
        </w:rPr>
        <w:br/>
      </w:r>
      <w:r w:rsidR="0000124F" w:rsidRPr="0000124F">
        <w:rPr>
          <w:rFonts w:ascii="Open Sans" w:eastAsia="Times New Roman" w:hAnsi="Open Sans" w:cs="Open Sans"/>
          <w:color w:val="000000"/>
          <w:kern w:val="0"/>
          <w:shd w:val="clear" w:color="auto" w:fill="FFFFFF"/>
          <w:lang w:eastAsia="da-DK"/>
          <w14:ligatures w14:val="none"/>
        </w:rPr>
        <w:lastRenderedPageBreak/>
        <w:t>4000 Roskilde</w:t>
      </w:r>
      <w:r w:rsidR="0000124F" w:rsidRPr="0000124F">
        <w:rPr>
          <w:rFonts w:ascii="Arial" w:eastAsia="Times New Roman" w:hAnsi="Arial" w:cs="Arial"/>
          <w:color w:val="252525"/>
          <w:kern w:val="0"/>
          <w:sz w:val="21"/>
          <w:szCs w:val="21"/>
          <w:lang w:eastAsia="da-DK"/>
          <w14:ligatures w14:val="none"/>
        </w:rPr>
        <w:br/>
      </w:r>
      <w:r w:rsidR="0000124F" w:rsidRPr="0000124F">
        <w:rPr>
          <w:rFonts w:ascii="Arial" w:eastAsia="Times New Roman" w:hAnsi="Arial" w:cs="Arial"/>
          <w:color w:val="252525"/>
          <w:kern w:val="0"/>
          <w:sz w:val="21"/>
          <w:szCs w:val="21"/>
          <w:lang w:eastAsia="da-DK"/>
          <w14:ligatures w14:val="none"/>
        </w:rPr>
        <w:br/>
      </w:r>
      <w:r w:rsidR="0000124F" w:rsidRPr="0000124F">
        <w:rPr>
          <w:rFonts w:ascii="Open Sans" w:eastAsia="Times New Roman" w:hAnsi="Open Sans" w:cs="Open Sans"/>
          <w:b/>
          <w:bCs/>
          <w:color w:val="000000"/>
          <w:kern w:val="0"/>
          <w:shd w:val="clear" w:color="auto" w:fill="FFFFFF"/>
          <w:lang w:eastAsia="da-DK"/>
          <w14:ligatures w14:val="none"/>
        </w:rPr>
        <w:t>Ingen fortrydelsesret</w:t>
      </w:r>
      <w:r w:rsidR="0000124F" w:rsidRPr="0000124F">
        <w:rPr>
          <w:rFonts w:ascii="Open Sans" w:eastAsia="Times New Roman" w:hAnsi="Open Sans" w:cs="Open Sans"/>
          <w:color w:val="000000"/>
          <w:kern w:val="0"/>
          <w:shd w:val="clear" w:color="auto" w:fill="FFFFFF"/>
          <w:lang w:eastAsia="da-DK"/>
          <w14:ligatures w14:val="none"/>
        </w:rPr>
        <w:br/>
        <w:t>Disse aftaler kan ikke fortrydes:</w:t>
      </w:r>
      <w:r w:rsidR="0000124F" w:rsidRPr="0000124F">
        <w:rPr>
          <w:rFonts w:ascii="Open Sans" w:eastAsia="Times New Roman" w:hAnsi="Open Sans" w:cs="Open Sans"/>
          <w:color w:val="000000"/>
          <w:kern w:val="0"/>
          <w:shd w:val="clear" w:color="auto" w:fill="FFFFFF"/>
          <w:lang w:eastAsia="da-DK"/>
          <w14:ligatures w14:val="none"/>
        </w:rPr>
        <w:br/>
        <w:t>- Levering af varer, som er fremstillet efter dine specifikationer eller har fået et tydeligt personligt præg</w:t>
      </w:r>
      <w:r w:rsidR="001E1929">
        <w:rPr>
          <w:rFonts w:ascii="Open Sans" w:eastAsia="Times New Roman" w:hAnsi="Open Sans" w:cs="Open Sans"/>
          <w:color w:val="000000"/>
          <w:kern w:val="0"/>
          <w:shd w:val="clear" w:color="auto" w:fill="FFFFFF"/>
          <w:lang w:eastAsia="da-DK"/>
          <w14:ligatures w14:val="none"/>
        </w:rPr>
        <w:t>.</w:t>
      </w:r>
      <w:r w:rsidR="0000124F" w:rsidRPr="0000124F">
        <w:rPr>
          <w:rFonts w:ascii="Open Sans" w:eastAsia="Times New Roman" w:hAnsi="Open Sans" w:cs="Open Sans"/>
          <w:color w:val="000000"/>
          <w:kern w:val="0"/>
          <w:shd w:val="clear" w:color="auto" w:fill="FFFFFF"/>
          <w:lang w:eastAsia="da-DK"/>
          <w14:ligatures w14:val="none"/>
        </w:rPr>
        <w:br/>
        <w:t>- Køb foretaget som erhvervsdrivende.</w:t>
      </w:r>
      <w:r w:rsidR="0000124F" w:rsidRPr="0000124F">
        <w:rPr>
          <w:rFonts w:ascii="Open Sans" w:eastAsia="Times New Roman" w:hAnsi="Open Sans" w:cs="Open Sans"/>
          <w:color w:val="000000"/>
          <w:kern w:val="0"/>
          <w:shd w:val="clear" w:color="auto" w:fill="FFFFFF"/>
          <w:lang w:eastAsia="da-DK"/>
          <w14:ligatures w14:val="none"/>
        </w:rPr>
        <w:br/>
        <w:t>- Gavekort</w:t>
      </w:r>
      <w:r w:rsidR="001E1929">
        <w:rPr>
          <w:rFonts w:ascii="Open Sans" w:eastAsia="Times New Roman" w:hAnsi="Open Sans" w:cs="Open Sans"/>
          <w:color w:val="000000"/>
          <w:kern w:val="0"/>
          <w:shd w:val="clear" w:color="auto" w:fill="FFFFFF"/>
          <w:lang w:eastAsia="da-DK"/>
          <w14:ligatures w14:val="none"/>
        </w:rPr>
        <w:t>.</w:t>
      </w:r>
      <w:r w:rsidR="0000124F" w:rsidRPr="0000124F">
        <w:rPr>
          <w:rFonts w:ascii="Open Sans" w:eastAsia="Times New Roman" w:hAnsi="Open Sans" w:cs="Open Sans"/>
          <w:color w:val="000000"/>
          <w:kern w:val="0"/>
          <w:shd w:val="clear" w:color="auto" w:fill="FFFFFF"/>
          <w:lang w:eastAsia="da-DK"/>
          <w14:ligatures w14:val="none"/>
        </w:rPr>
        <w:br/>
      </w:r>
      <w:r w:rsidR="0000124F" w:rsidRPr="0000124F">
        <w:rPr>
          <w:rFonts w:ascii="Open Sans" w:eastAsia="Times New Roman" w:hAnsi="Open Sans" w:cs="Open Sans"/>
          <w:color w:val="000000"/>
          <w:kern w:val="0"/>
          <w:shd w:val="clear" w:color="auto" w:fill="FFFFFF"/>
          <w:lang w:eastAsia="da-DK"/>
          <w14:ligatures w14:val="none"/>
        </w:rPr>
        <w:br/>
      </w:r>
      <w:r w:rsidR="0000124F" w:rsidRPr="0000124F">
        <w:rPr>
          <w:rFonts w:ascii="Open Sans" w:eastAsia="Times New Roman" w:hAnsi="Open Sans" w:cs="Open Sans"/>
          <w:b/>
          <w:bCs/>
          <w:color w:val="000000"/>
          <w:kern w:val="0"/>
          <w:shd w:val="clear" w:color="auto" w:fill="FFFFFF"/>
          <w:lang w:eastAsia="da-DK"/>
          <w14:ligatures w14:val="none"/>
        </w:rPr>
        <w:t>Varens stand, når du sender den retur</w:t>
      </w:r>
      <w:r w:rsidR="0000124F" w:rsidRPr="0000124F">
        <w:rPr>
          <w:rFonts w:ascii="Arial" w:eastAsia="Times New Roman" w:hAnsi="Arial" w:cs="Arial"/>
          <w:color w:val="252525"/>
          <w:kern w:val="0"/>
          <w:sz w:val="21"/>
          <w:szCs w:val="21"/>
          <w:lang w:eastAsia="da-DK"/>
          <w14:ligatures w14:val="none"/>
        </w:rPr>
        <w:br/>
      </w:r>
      <w:r w:rsidR="0000124F" w:rsidRPr="0000124F">
        <w:rPr>
          <w:rFonts w:ascii="Open Sans" w:eastAsia="Times New Roman" w:hAnsi="Open Sans" w:cs="Open Sans"/>
          <w:color w:val="000000"/>
          <w:kern w:val="0"/>
          <w:shd w:val="clear" w:color="auto" w:fill="FFFFFF"/>
          <w:lang w:eastAsia="da-DK"/>
          <w14:ligatures w14:val="none"/>
        </w:rPr>
        <w:t xml:space="preserve">Når du returnerer varen, skal den fremstå i </w:t>
      </w:r>
      <w:proofErr w:type="spellStart"/>
      <w:r w:rsidR="0000124F" w:rsidRPr="0000124F">
        <w:rPr>
          <w:rFonts w:ascii="Open Sans" w:eastAsia="Times New Roman" w:hAnsi="Open Sans" w:cs="Open Sans"/>
          <w:color w:val="000000"/>
          <w:kern w:val="0"/>
          <w:shd w:val="clear" w:color="auto" w:fill="FFFFFF"/>
          <w:lang w:eastAsia="da-DK"/>
          <w14:ligatures w14:val="none"/>
        </w:rPr>
        <w:t>salgsbar</w:t>
      </w:r>
      <w:proofErr w:type="spellEnd"/>
      <w:r w:rsidR="0000124F" w:rsidRPr="0000124F">
        <w:rPr>
          <w:rFonts w:ascii="Open Sans" w:eastAsia="Times New Roman" w:hAnsi="Open Sans" w:cs="Open Sans"/>
          <w:color w:val="000000"/>
          <w:kern w:val="0"/>
          <w:shd w:val="clear" w:color="auto" w:fill="FFFFFF"/>
          <w:lang w:eastAsia="da-DK"/>
          <w14:ligatures w14:val="none"/>
        </w:rPr>
        <w:t xml:space="preserve"> stand og som ny. Du må med andre ord prøve varen på samme måde, som hvis du besigtigede den i en fysisk butik, men varen må ikke ibrugtages.</w:t>
      </w:r>
      <w:r w:rsidR="0000124F" w:rsidRPr="0000124F">
        <w:rPr>
          <w:rFonts w:ascii="Open Sans" w:eastAsia="Times New Roman" w:hAnsi="Open Sans" w:cs="Open Sans"/>
          <w:color w:val="000000"/>
          <w:kern w:val="0"/>
          <w:shd w:val="clear" w:color="auto" w:fill="FFFFFF"/>
          <w:lang w:eastAsia="da-DK"/>
          <w14:ligatures w14:val="none"/>
        </w:rPr>
        <w:br/>
      </w:r>
      <w:r w:rsidR="0000124F" w:rsidRPr="0000124F">
        <w:rPr>
          <w:rFonts w:ascii="Open Sans" w:eastAsia="Times New Roman" w:hAnsi="Open Sans" w:cs="Open Sans"/>
          <w:color w:val="000000"/>
          <w:kern w:val="0"/>
          <w:shd w:val="clear" w:color="auto" w:fill="FFFFFF"/>
          <w:lang w:eastAsia="da-DK"/>
          <w14:ligatures w14:val="none"/>
        </w:rPr>
        <w:br/>
        <w:t>Hvis du har afprøvet varen på en anden måde, end hvad der er beskrevet ovenfor, og dette har medført, at dens værdi formindskes, er du ansvarlig herfor, og får kun en del af købsbeløbet tilbagebetalt.</w:t>
      </w:r>
      <w:r w:rsidR="0000124F" w:rsidRPr="0000124F">
        <w:rPr>
          <w:rFonts w:ascii="Open Sans" w:eastAsia="Times New Roman" w:hAnsi="Open Sans" w:cs="Open Sans"/>
          <w:color w:val="000000"/>
          <w:kern w:val="0"/>
          <w:shd w:val="clear" w:color="auto" w:fill="FFFFFF"/>
          <w:lang w:eastAsia="da-DK"/>
          <w14:ligatures w14:val="none"/>
        </w:rPr>
        <w:br/>
      </w:r>
      <w:r w:rsidR="0000124F" w:rsidRPr="0000124F">
        <w:rPr>
          <w:rFonts w:ascii="Open Sans" w:eastAsia="Times New Roman" w:hAnsi="Open Sans" w:cs="Open Sans"/>
          <w:color w:val="000000"/>
          <w:kern w:val="0"/>
          <w:shd w:val="clear" w:color="auto" w:fill="FFFFFF"/>
          <w:lang w:eastAsia="da-DK"/>
          <w14:ligatures w14:val="none"/>
        </w:rPr>
        <w:br/>
        <w:t>Det kræves, at produkter, der konfigureres eller indstilles på din foranledning, nulstilles til fabriksindstillingerne, inden de sendes retur som følge af fortrydelse.</w:t>
      </w:r>
      <w:r w:rsidR="0000124F" w:rsidRPr="0000124F">
        <w:rPr>
          <w:rFonts w:ascii="Arial" w:eastAsia="Times New Roman" w:hAnsi="Arial" w:cs="Arial"/>
          <w:color w:val="252525"/>
          <w:kern w:val="0"/>
          <w:sz w:val="21"/>
          <w:szCs w:val="21"/>
          <w:lang w:eastAsia="da-DK"/>
          <w14:ligatures w14:val="none"/>
        </w:rPr>
        <w:br/>
      </w:r>
      <w:r w:rsidR="0000124F" w:rsidRPr="0000124F">
        <w:rPr>
          <w:rFonts w:ascii="Arial" w:eastAsia="Times New Roman" w:hAnsi="Arial" w:cs="Arial"/>
          <w:color w:val="252525"/>
          <w:kern w:val="0"/>
          <w:sz w:val="21"/>
          <w:szCs w:val="21"/>
          <w:lang w:eastAsia="da-DK"/>
          <w14:ligatures w14:val="none"/>
        </w:rPr>
        <w:br/>
      </w:r>
      <w:r w:rsidR="0000124F" w:rsidRPr="0000124F">
        <w:rPr>
          <w:rFonts w:ascii="Arial" w:eastAsia="Times New Roman" w:hAnsi="Arial" w:cs="Arial"/>
          <w:color w:val="252525"/>
          <w:kern w:val="0"/>
          <w:sz w:val="21"/>
          <w:szCs w:val="21"/>
          <w:lang w:eastAsia="da-DK"/>
          <w14:ligatures w14:val="none"/>
        </w:rPr>
        <w:br/>
      </w:r>
      <w:r w:rsidR="0000124F" w:rsidRPr="0000124F">
        <w:rPr>
          <w:rFonts w:ascii="Open Sans" w:eastAsia="Times New Roman" w:hAnsi="Open Sans" w:cs="Open Sans"/>
          <w:b/>
          <w:bCs/>
          <w:color w:val="000000"/>
          <w:kern w:val="0"/>
          <w:shd w:val="clear" w:color="auto" w:fill="FFFFFF"/>
          <w:lang w:eastAsia="da-DK"/>
          <w14:ligatures w14:val="none"/>
        </w:rPr>
        <w:t>7. REKLAMATIONSRET</w:t>
      </w:r>
      <w:r w:rsidR="0000124F" w:rsidRPr="0000124F">
        <w:rPr>
          <w:rFonts w:ascii="Arial" w:eastAsia="Times New Roman" w:hAnsi="Arial" w:cs="Arial"/>
          <w:color w:val="252525"/>
          <w:kern w:val="0"/>
          <w:sz w:val="21"/>
          <w:szCs w:val="21"/>
          <w:lang w:eastAsia="da-DK"/>
          <w14:ligatures w14:val="none"/>
        </w:rPr>
        <w:br/>
      </w:r>
    </w:p>
    <w:p w14:paraId="7F6D61A2" w14:textId="77777777" w:rsidR="00076399" w:rsidRDefault="0000124F" w:rsidP="0000124F">
      <w:pPr>
        <w:shd w:val="clear" w:color="auto" w:fill="FFFFFF"/>
        <w:spacing w:after="0" w:line="293" w:lineRule="atLeast"/>
        <w:rPr>
          <w:rFonts w:ascii="Open Sans" w:eastAsia="Times New Roman" w:hAnsi="Open Sans" w:cs="Open Sans"/>
          <w:color w:val="000000"/>
          <w:kern w:val="0"/>
          <w:lang w:eastAsia="da-DK"/>
          <w14:ligatures w14:val="none"/>
        </w:rPr>
      </w:pPr>
      <w:r w:rsidRPr="0000124F">
        <w:rPr>
          <w:rFonts w:ascii="Open Sans" w:eastAsia="Times New Roman" w:hAnsi="Open Sans" w:cs="Open Sans"/>
          <w:color w:val="000000"/>
          <w:kern w:val="0"/>
          <w:lang w:eastAsia="da-DK"/>
          <w14:ligatures w14:val="none"/>
        </w:rPr>
        <w:t>Når du handler hos os som forbruger, gælder købelovens regler for varekøb. Det betyder at du har reklamationsret i 24 måneder.</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Du bedes kontakte os inden du sender varen retur. Hvis din reklamation er berettiget,</w:t>
      </w:r>
    </w:p>
    <w:p w14:paraId="6B65E5C6" w14:textId="4202C5DC" w:rsidR="0000124F" w:rsidRPr="0000124F" w:rsidRDefault="0000124F" w:rsidP="0000124F">
      <w:pPr>
        <w:shd w:val="clear" w:color="auto" w:fill="FFFFFF"/>
        <w:spacing w:after="0" w:line="293" w:lineRule="atLeast"/>
        <w:rPr>
          <w:rFonts w:ascii="Open Sans" w:eastAsia="Times New Roman" w:hAnsi="Open Sans" w:cs="Open Sans"/>
          <w:b/>
          <w:bCs/>
          <w:color w:val="000000"/>
          <w:kern w:val="0"/>
          <w:lang w:eastAsia="da-DK"/>
          <w14:ligatures w14:val="none"/>
        </w:rPr>
      </w:pPr>
      <w:r w:rsidRPr="0000124F">
        <w:rPr>
          <w:rFonts w:ascii="Open Sans" w:eastAsia="Times New Roman" w:hAnsi="Open Sans" w:cs="Open Sans"/>
          <w:color w:val="000000"/>
          <w:kern w:val="0"/>
          <w:lang w:eastAsia="da-DK"/>
          <w14:ligatures w14:val="none"/>
        </w:rPr>
        <w:t>betyder, at du enten kan få varen repareret, ombyttet, pengene tilbage eller et afslag i prisen, afhængig af den konkrete situation.</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 xml:space="preserve">Du skal reklamere indenfor "rimelig tid" efter at, at du har opdaget fejlen. Hvis du reklamerer indenfor for </w:t>
      </w:r>
      <w:r w:rsidR="00292F28">
        <w:rPr>
          <w:rFonts w:ascii="Open Sans" w:eastAsia="Times New Roman" w:hAnsi="Open Sans" w:cs="Open Sans"/>
          <w:color w:val="000000"/>
          <w:kern w:val="0"/>
          <w:lang w:eastAsia="da-DK"/>
          <w14:ligatures w14:val="none"/>
        </w:rPr>
        <w:t>14</w:t>
      </w:r>
      <w:r w:rsidRPr="0000124F">
        <w:rPr>
          <w:rFonts w:ascii="Open Sans" w:eastAsia="Times New Roman" w:hAnsi="Open Sans" w:cs="Open Sans"/>
          <w:color w:val="000000"/>
          <w:kern w:val="0"/>
          <w:lang w:eastAsia="da-DK"/>
          <w14:ligatures w14:val="none"/>
        </w:rPr>
        <w:t xml:space="preserve"> </w:t>
      </w:r>
      <w:r w:rsidR="00292F28">
        <w:rPr>
          <w:rFonts w:ascii="Open Sans" w:eastAsia="Times New Roman" w:hAnsi="Open Sans" w:cs="Open Sans"/>
          <w:color w:val="000000"/>
          <w:kern w:val="0"/>
          <w:lang w:eastAsia="da-DK"/>
          <w14:ligatures w14:val="none"/>
        </w:rPr>
        <w:t>dage</w:t>
      </w:r>
      <w:r w:rsidRPr="0000124F">
        <w:rPr>
          <w:rFonts w:ascii="Open Sans" w:eastAsia="Times New Roman" w:hAnsi="Open Sans" w:cs="Open Sans"/>
          <w:color w:val="000000"/>
          <w:kern w:val="0"/>
          <w:lang w:eastAsia="da-DK"/>
          <w14:ligatures w14:val="none"/>
        </w:rPr>
        <w:t xml:space="preserve"> efter, at fejlen er opdaget, vil reklamation altid være rettidig.</w:t>
      </w:r>
      <w:r w:rsidRPr="0000124F">
        <w:rPr>
          <w:rFonts w:ascii="Open Sans" w:eastAsia="Times New Roman" w:hAnsi="Open Sans" w:cs="Open Sans"/>
          <w:color w:val="000000"/>
          <w:kern w:val="0"/>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b/>
          <w:bCs/>
          <w:color w:val="000000"/>
          <w:kern w:val="0"/>
          <w:lang w:eastAsia="da-DK"/>
          <w14:ligatures w14:val="none"/>
        </w:rPr>
        <w:t>Varen sendes til:</w:t>
      </w:r>
      <w:r w:rsidRPr="0000124F">
        <w:rPr>
          <w:rFonts w:ascii="Open Sans" w:eastAsia="Times New Roman" w:hAnsi="Open Sans" w:cs="Open Sans"/>
          <w:color w:val="000000"/>
          <w:kern w:val="0"/>
          <w:lang w:eastAsia="da-DK"/>
          <w14:ligatures w14:val="none"/>
        </w:rPr>
        <w:br/>
      </w:r>
      <w:proofErr w:type="spellStart"/>
      <w:r w:rsidR="00CB541F">
        <w:rPr>
          <w:rFonts w:ascii="Open Sans" w:eastAsia="Times New Roman" w:hAnsi="Open Sans" w:cs="Open Sans"/>
          <w:color w:val="000000"/>
          <w:kern w:val="0"/>
          <w:lang w:eastAsia="da-DK"/>
          <w14:ligatures w14:val="none"/>
        </w:rPr>
        <w:t>Billardwave</w:t>
      </w:r>
      <w:proofErr w:type="spellEnd"/>
      <w:r w:rsidRPr="0000124F">
        <w:rPr>
          <w:rFonts w:ascii="Open Sans" w:eastAsia="Times New Roman" w:hAnsi="Open Sans" w:cs="Open Sans"/>
          <w:color w:val="000000"/>
          <w:kern w:val="0"/>
          <w:lang w:eastAsia="da-DK"/>
          <w14:ligatures w14:val="none"/>
        </w:rPr>
        <w:br/>
        <w:t>Att. Reklamation</w:t>
      </w:r>
      <w:r w:rsidRPr="0000124F">
        <w:rPr>
          <w:rFonts w:ascii="Open Sans" w:eastAsia="Times New Roman" w:hAnsi="Open Sans" w:cs="Open Sans"/>
          <w:color w:val="000000"/>
          <w:kern w:val="0"/>
          <w:lang w:eastAsia="da-DK"/>
          <w14:ligatures w14:val="none"/>
        </w:rPr>
        <w:br/>
      </w:r>
      <w:r w:rsidR="00CB541F">
        <w:rPr>
          <w:rFonts w:ascii="Open Sans" w:eastAsia="Times New Roman" w:hAnsi="Open Sans" w:cs="Open Sans"/>
          <w:color w:val="000000"/>
          <w:kern w:val="0"/>
          <w:lang w:eastAsia="da-DK"/>
          <w14:ligatures w14:val="none"/>
        </w:rPr>
        <w:t>Højmarken 39</w:t>
      </w:r>
      <w:r w:rsidRPr="0000124F">
        <w:rPr>
          <w:rFonts w:ascii="Open Sans" w:eastAsia="Times New Roman" w:hAnsi="Open Sans" w:cs="Open Sans"/>
          <w:color w:val="000000"/>
          <w:kern w:val="0"/>
          <w:lang w:eastAsia="da-DK"/>
          <w14:ligatures w14:val="none"/>
        </w:rPr>
        <w:br/>
        <w:t>4000 Roskilde</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lastRenderedPageBreak/>
        <w:br/>
        <w:t>Vi modtager kun pakker, som sendes direkte til adressen.</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t>Bemærk at der ydes 12 måneders garanti til erhvervskunder. Den lovpligtige reklamationsret på 24 måneder i henhold til købeloven fraskrives herved ved erhvervskøb.</w:t>
      </w:r>
      <w:r w:rsidRPr="0000124F">
        <w:rPr>
          <w:rFonts w:ascii="Arial" w:eastAsia="Times New Roman" w:hAnsi="Arial" w:cs="Arial"/>
          <w:color w:val="000000"/>
          <w:kern w:val="0"/>
          <w:sz w:val="18"/>
          <w:szCs w:val="18"/>
          <w:lang w:eastAsia="da-DK"/>
          <w14:ligatures w14:val="none"/>
        </w:rPr>
        <w:br/>
        <w:t> </w:t>
      </w:r>
    </w:p>
    <w:p w14:paraId="3F2CC5FB" w14:textId="2B1BF627" w:rsidR="0000124F" w:rsidRPr="0000124F" w:rsidRDefault="0000124F" w:rsidP="0000124F">
      <w:pPr>
        <w:spacing w:after="0" w:line="240" w:lineRule="auto"/>
        <w:rPr>
          <w:rFonts w:ascii="Times New Roman" w:eastAsia="Times New Roman" w:hAnsi="Times New Roman" w:cs="Times New Roman"/>
          <w:kern w:val="0"/>
          <w:lang w:eastAsia="da-DK"/>
          <w14:ligatures w14:val="none"/>
        </w:rPr>
      </w:pPr>
      <w:r w:rsidRPr="0000124F">
        <w:rPr>
          <w:rFonts w:ascii="Arial" w:eastAsia="Times New Roman" w:hAnsi="Arial" w:cs="Arial"/>
          <w:color w:val="252525"/>
          <w:kern w:val="0"/>
          <w:sz w:val="21"/>
          <w:szCs w:val="21"/>
          <w:lang w:eastAsia="da-DK"/>
          <w14:ligatures w14:val="none"/>
        </w:rPr>
        <w:br/>
      </w:r>
      <w:r w:rsidRPr="0000124F">
        <w:rPr>
          <w:rFonts w:ascii="Open Sans" w:eastAsia="Times New Roman" w:hAnsi="Open Sans" w:cs="Open Sans"/>
          <w:b/>
          <w:bCs/>
          <w:color w:val="000000"/>
          <w:kern w:val="0"/>
          <w:shd w:val="clear" w:color="auto" w:fill="FFFFFF"/>
          <w:lang w:eastAsia="da-DK"/>
          <w14:ligatures w14:val="none"/>
        </w:rPr>
        <w:t>8. DIVERSE</w:t>
      </w:r>
      <w:r w:rsidRPr="0000124F">
        <w:rPr>
          <w:rFonts w:ascii="Arial" w:eastAsia="Times New Roman" w:hAnsi="Arial" w:cs="Arial"/>
          <w:color w:val="252525"/>
          <w:kern w:val="0"/>
          <w:sz w:val="21"/>
          <w:szCs w:val="21"/>
          <w:lang w:eastAsia="da-DK"/>
          <w14:ligatures w14:val="none"/>
        </w:rPr>
        <w:br/>
      </w:r>
      <w:r w:rsidRPr="0000124F">
        <w:rPr>
          <w:rFonts w:ascii="Open Sans" w:eastAsia="Times New Roman" w:hAnsi="Open Sans" w:cs="Open Sans"/>
          <w:b/>
          <w:bCs/>
          <w:color w:val="000000"/>
          <w:kern w:val="0"/>
          <w:shd w:val="clear" w:color="auto" w:fill="FFFFFF"/>
          <w:lang w:eastAsia="da-DK"/>
          <w14:ligatures w14:val="none"/>
        </w:rPr>
        <w:t>Faktura</w:t>
      </w:r>
      <w:r w:rsidRPr="0000124F">
        <w:rPr>
          <w:rFonts w:ascii="Open Sans" w:eastAsia="Times New Roman" w:hAnsi="Open Sans" w:cs="Open Sans"/>
          <w:color w:val="000000"/>
          <w:kern w:val="0"/>
          <w:shd w:val="clear" w:color="auto" w:fill="FFFFFF"/>
          <w:lang w:eastAsia="da-DK"/>
          <w14:ligatures w14:val="none"/>
        </w:rPr>
        <w:br/>
        <w:t xml:space="preserve">Ved modtagelse af bestillinger via nethandel medfølger altid en faktura sammen med varen. Hvis dette ikke er sket bedes kunden henvende sig til </w:t>
      </w:r>
      <w:proofErr w:type="spellStart"/>
      <w:r w:rsidR="00BD7436">
        <w:rPr>
          <w:rFonts w:ascii="Open Sans" w:eastAsia="Times New Roman" w:hAnsi="Open Sans" w:cs="Open Sans"/>
          <w:color w:val="000000"/>
          <w:kern w:val="0"/>
          <w:shd w:val="clear" w:color="auto" w:fill="FFFFFF"/>
          <w:lang w:eastAsia="da-DK"/>
          <w14:ligatures w14:val="none"/>
        </w:rPr>
        <w:t>Billardwave</w:t>
      </w:r>
      <w:proofErr w:type="spellEnd"/>
      <w:r w:rsidRPr="0000124F">
        <w:rPr>
          <w:rFonts w:ascii="Open Sans" w:eastAsia="Times New Roman" w:hAnsi="Open Sans" w:cs="Open Sans"/>
          <w:color w:val="000000"/>
          <w:kern w:val="0"/>
          <w:shd w:val="clear" w:color="auto" w:fill="FFFFFF"/>
          <w:lang w:eastAsia="da-DK"/>
          <w14:ligatures w14:val="none"/>
        </w:rPr>
        <w:t xml:space="preserve"> indenfor 14 dage fra modtagelse.</w:t>
      </w:r>
    </w:p>
    <w:p w14:paraId="33B3FB23"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Kopi af tabt faktura koster et administrationsgebyr på kr. 250,-</w:t>
      </w:r>
    </w:p>
    <w:p w14:paraId="1AB63619" w14:textId="6627283A" w:rsidR="0000124F" w:rsidRPr="0000124F" w:rsidRDefault="0000124F" w:rsidP="0000124F">
      <w:pPr>
        <w:spacing w:after="0" w:line="240" w:lineRule="auto"/>
        <w:rPr>
          <w:rFonts w:ascii="Times New Roman" w:eastAsia="Times New Roman" w:hAnsi="Times New Roman" w:cs="Times New Roman"/>
          <w:kern w:val="0"/>
          <w:lang w:eastAsia="da-DK"/>
          <w14:ligatures w14:val="none"/>
        </w:rPr>
      </w:pPr>
      <w:r w:rsidRPr="0000124F">
        <w:rPr>
          <w:rFonts w:ascii="Arial" w:eastAsia="Times New Roman" w:hAnsi="Arial" w:cs="Arial"/>
          <w:color w:val="252525"/>
          <w:kern w:val="0"/>
          <w:sz w:val="21"/>
          <w:szCs w:val="21"/>
          <w:lang w:eastAsia="da-DK"/>
          <w14:ligatures w14:val="none"/>
        </w:rPr>
        <w:br/>
      </w:r>
      <w:r w:rsidRPr="0000124F">
        <w:rPr>
          <w:rFonts w:ascii="Open Sans" w:eastAsia="Times New Roman" w:hAnsi="Open Sans" w:cs="Open Sans"/>
          <w:b/>
          <w:bCs/>
          <w:color w:val="000000"/>
          <w:kern w:val="0"/>
          <w:shd w:val="clear" w:color="auto" w:fill="FFFFFF"/>
          <w:lang w:eastAsia="da-DK"/>
          <w14:ligatures w14:val="none"/>
        </w:rPr>
        <w:t>Afvisning af pakke / ikke afhentet pakke</w:t>
      </w:r>
      <w:r w:rsidRPr="0000124F">
        <w:rPr>
          <w:rFonts w:ascii="Arial" w:eastAsia="Times New Roman" w:hAnsi="Arial" w:cs="Arial"/>
          <w:color w:val="252525"/>
          <w:kern w:val="0"/>
          <w:sz w:val="21"/>
          <w:szCs w:val="21"/>
          <w:lang w:eastAsia="da-DK"/>
          <w14:ligatures w14:val="none"/>
        </w:rPr>
        <w:br/>
      </w:r>
      <w:r w:rsidRPr="0000124F">
        <w:rPr>
          <w:rFonts w:ascii="Open Sans" w:eastAsia="Times New Roman" w:hAnsi="Open Sans" w:cs="Open Sans"/>
          <w:color w:val="000000"/>
          <w:kern w:val="0"/>
          <w:shd w:val="clear" w:color="auto" w:fill="FFFFFF"/>
          <w:lang w:eastAsia="da-DK"/>
          <w14:ligatures w14:val="none"/>
        </w:rPr>
        <w:t xml:space="preserve">Afvisning af leveret pakke vil ske for egen regning. Hvis en pakke er leveret til pakkeshop og pakken ikke afhentes inden tidsfristen og pakken returneres til os vil det ligeledes ske for egen regning. I dette tilfælde vil fragt tur/retur blive fratrukket en evt. tilbagebetaling med mindre pakken ønskes retur på ny - I dette tilfælde skal dette beløb indbetales til vores konto før vi kan sende pakken </w:t>
      </w:r>
      <w:proofErr w:type="spellStart"/>
      <w:r w:rsidRPr="0000124F">
        <w:rPr>
          <w:rFonts w:ascii="Open Sans" w:eastAsia="Times New Roman" w:hAnsi="Open Sans" w:cs="Open Sans"/>
          <w:color w:val="000000"/>
          <w:kern w:val="0"/>
          <w:shd w:val="clear" w:color="auto" w:fill="FFFFFF"/>
          <w:lang w:eastAsia="da-DK"/>
          <w14:ligatures w14:val="none"/>
        </w:rPr>
        <w:t>påny</w:t>
      </w:r>
      <w:proofErr w:type="spellEnd"/>
      <w:r w:rsidRPr="0000124F">
        <w:rPr>
          <w:rFonts w:ascii="Open Sans" w:eastAsia="Times New Roman" w:hAnsi="Open Sans" w:cs="Open Sans"/>
          <w:color w:val="000000"/>
          <w:kern w:val="0"/>
          <w:shd w:val="clear" w:color="auto" w:fill="FFFFFF"/>
          <w:lang w:eastAsia="da-DK"/>
          <w14:ligatures w14:val="none"/>
        </w:rPr>
        <w:t>. Beløbet kan variere fra pakke til pakke.</w:t>
      </w:r>
      <w:r w:rsidRPr="0000124F">
        <w:rPr>
          <w:rFonts w:ascii="Arial" w:eastAsia="Times New Roman" w:hAnsi="Arial" w:cs="Arial"/>
          <w:color w:val="252525"/>
          <w:kern w:val="0"/>
          <w:sz w:val="21"/>
          <w:szCs w:val="21"/>
          <w:lang w:eastAsia="da-DK"/>
          <w14:ligatures w14:val="none"/>
        </w:rPr>
        <w:br/>
      </w:r>
    </w:p>
    <w:p w14:paraId="5B462264"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Arial" w:eastAsia="Times New Roman" w:hAnsi="Arial" w:cs="Arial"/>
          <w:color w:val="000000"/>
          <w:kern w:val="0"/>
          <w:sz w:val="18"/>
          <w:szCs w:val="18"/>
          <w:lang w:eastAsia="da-DK"/>
          <w14:ligatures w14:val="none"/>
        </w:rPr>
        <w:t> </w:t>
      </w:r>
    </w:p>
    <w:p w14:paraId="2CA230D8" w14:textId="1ACD7B7D" w:rsidR="0000124F" w:rsidRPr="0000124F" w:rsidRDefault="0000124F" w:rsidP="0000124F">
      <w:pPr>
        <w:spacing w:after="0" w:line="240" w:lineRule="auto"/>
        <w:rPr>
          <w:rFonts w:ascii="Times New Roman" w:eastAsia="Times New Roman" w:hAnsi="Times New Roman" w:cs="Times New Roman"/>
          <w:kern w:val="0"/>
          <w:lang w:eastAsia="da-DK"/>
          <w14:ligatures w14:val="none"/>
        </w:rPr>
      </w:pPr>
      <w:r w:rsidRPr="0000124F">
        <w:rPr>
          <w:rFonts w:ascii="Open Sans" w:eastAsia="Times New Roman" w:hAnsi="Open Sans" w:cs="Open Sans"/>
          <w:b/>
          <w:bCs/>
          <w:color w:val="000000"/>
          <w:kern w:val="0"/>
          <w:shd w:val="clear" w:color="auto" w:fill="FFFFFF"/>
          <w:lang w:eastAsia="da-DK"/>
          <w14:ligatures w14:val="none"/>
        </w:rPr>
        <w:t>Forsvarlig returnering</w:t>
      </w:r>
      <w:r w:rsidRPr="0000124F">
        <w:rPr>
          <w:rFonts w:ascii="Arial" w:eastAsia="Times New Roman" w:hAnsi="Arial" w:cs="Arial"/>
          <w:color w:val="252525"/>
          <w:kern w:val="0"/>
          <w:sz w:val="21"/>
          <w:szCs w:val="21"/>
          <w:lang w:eastAsia="da-DK"/>
          <w14:ligatures w14:val="none"/>
        </w:rPr>
        <w:br/>
      </w:r>
      <w:r w:rsidRPr="0000124F">
        <w:rPr>
          <w:rFonts w:ascii="Open Sans" w:eastAsia="Times New Roman" w:hAnsi="Open Sans" w:cs="Open Sans"/>
          <w:color w:val="000000"/>
          <w:kern w:val="0"/>
          <w:shd w:val="clear" w:color="auto" w:fill="FFFFFF"/>
          <w:lang w:eastAsia="da-DK"/>
          <w14:ligatures w14:val="none"/>
        </w:rPr>
        <w:t xml:space="preserve">Alle produkter der returneres til </w:t>
      </w:r>
      <w:proofErr w:type="spellStart"/>
      <w:r w:rsidR="00901292">
        <w:rPr>
          <w:rFonts w:ascii="Open Sans" w:eastAsia="Times New Roman" w:hAnsi="Open Sans" w:cs="Open Sans"/>
          <w:color w:val="000000"/>
          <w:kern w:val="0"/>
          <w:shd w:val="clear" w:color="auto" w:fill="FFFFFF"/>
          <w:lang w:eastAsia="da-DK"/>
          <w14:ligatures w14:val="none"/>
        </w:rPr>
        <w:t>Billardwave</w:t>
      </w:r>
      <w:proofErr w:type="spellEnd"/>
      <w:r w:rsidRPr="0000124F">
        <w:rPr>
          <w:rFonts w:ascii="Open Sans" w:eastAsia="Times New Roman" w:hAnsi="Open Sans" w:cs="Open Sans"/>
          <w:color w:val="000000"/>
          <w:kern w:val="0"/>
          <w:shd w:val="clear" w:color="auto" w:fill="FFFFFF"/>
          <w:lang w:eastAsia="da-DK"/>
          <w14:ligatures w14:val="none"/>
        </w:rPr>
        <w:t xml:space="preserve"> skal være forsvarligt indpakket.</w:t>
      </w:r>
    </w:p>
    <w:p w14:paraId="30A68120" w14:textId="047EC509" w:rsidR="0000124F" w:rsidRPr="0000124F" w:rsidRDefault="0000124F" w:rsidP="00901292">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xml:space="preserve">Ved </w:t>
      </w:r>
      <w:proofErr w:type="spellStart"/>
      <w:r w:rsidRPr="0000124F">
        <w:rPr>
          <w:rFonts w:ascii="Open Sans" w:eastAsia="Times New Roman" w:hAnsi="Open Sans" w:cs="Open Sans"/>
          <w:color w:val="000000"/>
          <w:kern w:val="0"/>
          <w:lang w:eastAsia="da-DK"/>
          <w14:ligatures w14:val="none"/>
        </w:rPr>
        <w:t>CPUer</w:t>
      </w:r>
      <w:proofErr w:type="spellEnd"/>
      <w:r w:rsidRPr="0000124F">
        <w:rPr>
          <w:rFonts w:ascii="Open Sans" w:eastAsia="Times New Roman" w:hAnsi="Open Sans" w:cs="Open Sans"/>
          <w:color w:val="000000"/>
          <w:kern w:val="0"/>
          <w:lang w:eastAsia="da-DK"/>
          <w14:ligatures w14:val="none"/>
        </w:rPr>
        <w:t>, ram, harddiske m.v. skal disse sendes tilbage i en kasse eller lignende. Skade som følge af mangelfuld emballering kan medfører at dine rettigheder bortfalder.</w:t>
      </w:r>
      <w:r w:rsidRPr="0000124F">
        <w:rPr>
          <w:rFonts w:ascii="Open Sans" w:eastAsia="Times New Roman" w:hAnsi="Open Sans" w:cs="Open Sans"/>
          <w:color w:val="000000"/>
          <w:kern w:val="0"/>
          <w:lang w:eastAsia="da-DK"/>
          <w14:ligatures w14:val="none"/>
        </w:rPr>
        <w:br/>
      </w:r>
    </w:p>
    <w:p w14:paraId="7EB47AF8" w14:textId="77777777"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Arial" w:eastAsia="Times New Roman" w:hAnsi="Arial" w:cs="Arial"/>
          <w:color w:val="000000"/>
          <w:kern w:val="0"/>
          <w:sz w:val="18"/>
          <w:szCs w:val="18"/>
          <w:lang w:eastAsia="da-DK"/>
          <w14:ligatures w14:val="none"/>
        </w:rPr>
        <w:t> </w:t>
      </w:r>
    </w:p>
    <w:p w14:paraId="6CDE6DD5" w14:textId="77777777" w:rsidR="0000124F" w:rsidRPr="0000124F" w:rsidRDefault="0000124F" w:rsidP="0000124F">
      <w:pPr>
        <w:spacing w:after="0" w:line="240" w:lineRule="auto"/>
        <w:rPr>
          <w:rFonts w:ascii="Times New Roman" w:eastAsia="Times New Roman" w:hAnsi="Times New Roman" w:cs="Times New Roman"/>
          <w:kern w:val="0"/>
          <w:lang w:eastAsia="da-DK"/>
          <w14:ligatures w14:val="none"/>
        </w:rPr>
      </w:pPr>
      <w:r w:rsidRPr="0000124F">
        <w:rPr>
          <w:rFonts w:ascii="Open Sans" w:eastAsia="Times New Roman" w:hAnsi="Open Sans" w:cs="Open Sans"/>
          <w:b/>
          <w:bCs/>
          <w:color w:val="000000"/>
          <w:kern w:val="0"/>
          <w:shd w:val="clear" w:color="auto" w:fill="FFFFFF"/>
          <w:lang w:eastAsia="da-DK"/>
          <w14:ligatures w14:val="none"/>
        </w:rPr>
        <w:t>Produktinformation</w:t>
      </w:r>
    </w:p>
    <w:p w14:paraId="2C287A64" w14:textId="6D580E3D" w:rsidR="0000124F" w:rsidRPr="0000124F" w:rsidRDefault="0000124F" w:rsidP="0000124F">
      <w:pPr>
        <w:shd w:val="clear" w:color="auto" w:fill="FFFFFF"/>
        <w:spacing w:after="0" w:line="293" w:lineRule="atLeast"/>
        <w:rPr>
          <w:rFonts w:ascii="Arial" w:eastAsia="Times New Roman" w:hAnsi="Arial" w:cs="Arial"/>
          <w:color w:val="000000"/>
          <w:kern w:val="0"/>
          <w:sz w:val="18"/>
          <w:szCs w:val="18"/>
          <w:lang w:eastAsia="da-DK"/>
          <w14:ligatures w14:val="none"/>
        </w:rPr>
      </w:pPr>
      <w:r w:rsidRPr="0000124F">
        <w:rPr>
          <w:rFonts w:ascii="Open Sans" w:eastAsia="Times New Roman" w:hAnsi="Open Sans" w:cs="Open Sans"/>
          <w:color w:val="000000"/>
          <w:kern w:val="0"/>
          <w:lang w:eastAsia="da-DK"/>
          <w14:ligatures w14:val="none"/>
        </w:rPr>
        <w:t xml:space="preserve">Selvom vi gør vort bedste for at give fyldestgørende information, så er billederne kun vejledende, og selve varen er ikke nødvendigvis 100% identisk med det viste billede. Produkter kan være vist med ekstraudstyr der ikke er inkluderet eller i andre form- og farvevarianter. Hvis der er forskel mellem produktoverskrift, beskrivelse og billede, tages der </w:t>
      </w:r>
      <w:proofErr w:type="spellStart"/>
      <w:r w:rsidRPr="0000124F">
        <w:rPr>
          <w:rFonts w:ascii="Open Sans" w:eastAsia="Times New Roman" w:hAnsi="Open Sans" w:cs="Open Sans"/>
          <w:color w:val="000000"/>
          <w:kern w:val="0"/>
          <w:lang w:eastAsia="da-DK"/>
          <w14:ligatures w14:val="none"/>
        </w:rPr>
        <w:t>ligeldes</w:t>
      </w:r>
      <w:proofErr w:type="spellEnd"/>
      <w:r w:rsidRPr="0000124F">
        <w:rPr>
          <w:rFonts w:ascii="Open Sans" w:eastAsia="Times New Roman" w:hAnsi="Open Sans" w:cs="Open Sans"/>
          <w:color w:val="000000"/>
          <w:kern w:val="0"/>
          <w:lang w:eastAsia="da-DK"/>
          <w14:ligatures w14:val="none"/>
        </w:rPr>
        <w:t xml:space="preserve"> forbehold for trykfejl og ændringer. Hvis du er i tvivl, så kontakt os gerne. Vi tager forbehold for trykfejl, ændring af priser og specifikationer på alt indhold på www.dataworld.dk og underliggende sider uden varsel.</w:t>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color w:val="000000"/>
          <w:kern w:val="0"/>
          <w:lang w:eastAsia="da-DK"/>
          <w14:ligatures w14:val="none"/>
        </w:rPr>
        <w:br/>
      </w:r>
      <w:r w:rsidRPr="0000124F">
        <w:rPr>
          <w:rFonts w:ascii="Open Sans" w:eastAsia="Times New Roman" w:hAnsi="Open Sans" w:cs="Open Sans"/>
          <w:b/>
          <w:bCs/>
          <w:color w:val="000000"/>
          <w:kern w:val="0"/>
          <w:lang w:eastAsia="da-DK"/>
          <w14:ligatures w14:val="none"/>
        </w:rPr>
        <w:t>Klage</w:t>
      </w:r>
      <w:r w:rsidRPr="0000124F">
        <w:rPr>
          <w:rFonts w:ascii="Open Sans" w:eastAsia="Times New Roman" w:hAnsi="Open Sans" w:cs="Open Sans"/>
          <w:color w:val="000000"/>
          <w:kern w:val="0"/>
          <w:lang w:eastAsia="da-DK"/>
          <w14:ligatures w14:val="none"/>
        </w:rPr>
        <w:br/>
        <w:t xml:space="preserve">En klage over en vare eller tjenesteydelse kan indgives til Center for Klageløsning, </w:t>
      </w:r>
      <w:r w:rsidRPr="0000124F">
        <w:rPr>
          <w:rFonts w:ascii="Open Sans" w:eastAsia="Times New Roman" w:hAnsi="Open Sans" w:cs="Open Sans"/>
          <w:color w:val="000000"/>
          <w:kern w:val="0"/>
          <w:lang w:eastAsia="da-DK"/>
          <w14:ligatures w14:val="none"/>
        </w:rPr>
        <w:lastRenderedPageBreak/>
        <w:t>Nævnenes Hus, Toldboden 2, 8800 Viborg. Du kan klage til Center for Klageløsning via Klageportalen for Nævnenes hus </w:t>
      </w:r>
      <w:hyperlink r:id="rId6" w:tgtFrame="_blank" w:history="1">
        <w:r w:rsidRPr="0000124F">
          <w:rPr>
            <w:rFonts w:ascii="Open Sans" w:eastAsia="Times New Roman" w:hAnsi="Open Sans" w:cs="Open Sans"/>
            <w:color w:val="04ADEF"/>
            <w:kern w:val="0"/>
            <w:u w:val="single"/>
            <w:lang w:eastAsia="da-DK"/>
            <w14:ligatures w14:val="none"/>
          </w:rPr>
          <w:t>(link)</w:t>
        </w:r>
      </w:hyperlink>
      <w:r w:rsidRPr="0000124F">
        <w:rPr>
          <w:rFonts w:ascii="Arial" w:eastAsia="Times New Roman" w:hAnsi="Arial" w:cs="Arial"/>
          <w:color w:val="000000"/>
          <w:kern w:val="0"/>
          <w:sz w:val="18"/>
          <w:szCs w:val="18"/>
          <w:lang w:eastAsia="da-DK"/>
          <w14:ligatures w14:val="none"/>
        </w:rPr>
        <w:br/>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b/>
          <w:bCs/>
          <w:color w:val="000000"/>
          <w:kern w:val="0"/>
          <w:lang w:eastAsia="da-DK"/>
          <w14:ligatures w14:val="none"/>
        </w:rPr>
        <w:t>Har du spørgsmål?</w:t>
      </w:r>
      <w:r w:rsidRPr="0000124F">
        <w:rPr>
          <w:rFonts w:ascii="Arial" w:eastAsia="Times New Roman" w:hAnsi="Arial" w:cs="Arial"/>
          <w:color w:val="000000"/>
          <w:kern w:val="0"/>
          <w:sz w:val="18"/>
          <w:szCs w:val="18"/>
          <w:lang w:eastAsia="da-DK"/>
          <w14:ligatures w14:val="none"/>
        </w:rPr>
        <w:br/>
      </w:r>
      <w:r w:rsidRPr="0000124F">
        <w:rPr>
          <w:rFonts w:ascii="Open Sans" w:eastAsia="Times New Roman" w:hAnsi="Open Sans" w:cs="Open Sans"/>
          <w:color w:val="000000"/>
          <w:kern w:val="0"/>
          <w:lang w:eastAsia="da-DK"/>
          <w14:ligatures w14:val="none"/>
        </w:rPr>
        <w:t xml:space="preserve">Såfremt der måtte opstå tvivlsspørgsmål, anbefaler </w:t>
      </w:r>
      <w:proofErr w:type="spellStart"/>
      <w:r w:rsidR="00901292">
        <w:rPr>
          <w:rFonts w:ascii="Open Sans" w:eastAsia="Times New Roman" w:hAnsi="Open Sans" w:cs="Open Sans"/>
          <w:color w:val="000000"/>
          <w:kern w:val="0"/>
          <w:lang w:eastAsia="da-DK"/>
          <w14:ligatures w14:val="none"/>
        </w:rPr>
        <w:t>Billardwave</w:t>
      </w:r>
      <w:proofErr w:type="spellEnd"/>
      <w:r w:rsidRPr="0000124F">
        <w:rPr>
          <w:rFonts w:ascii="Open Sans" w:eastAsia="Times New Roman" w:hAnsi="Open Sans" w:cs="Open Sans"/>
          <w:color w:val="000000"/>
          <w:kern w:val="0"/>
          <w:lang w:eastAsia="da-DK"/>
          <w14:ligatures w14:val="none"/>
        </w:rPr>
        <w:t xml:space="preserve">, at du retter henvendelse til </w:t>
      </w:r>
      <w:r w:rsidR="00901292">
        <w:rPr>
          <w:rFonts w:ascii="Open Sans" w:eastAsia="Times New Roman" w:hAnsi="Open Sans" w:cs="Open Sans"/>
          <w:color w:val="000000"/>
          <w:kern w:val="0"/>
          <w:lang w:eastAsia="da-DK"/>
          <w14:ligatures w14:val="none"/>
        </w:rPr>
        <w:t>info</w:t>
      </w:r>
      <w:r w:rsidR="00FF3E06">
        <w:rPr>
          <w:rFonts w:ascii="Open Sans" w:eastAsia="Times New Roman" w:hAnsi="Open Sans" w:cs="Open Sans"/>
          <w:color w:val="000000"/>
          <w:kern w:val="0"/>
          <w:lang w:eastAsia="da-DK"/>
          <w14:ligatures w14:val="none"/>
        </w:rPr>
        <w:t>@billardwave</w:t>
      </w:r>
      <w:r w:rsidRPr="0000124F">
        <w:rPr>
          <w:rFonts w:ascii="Open Sans" w:eastAsia="Times New Roman" w:hAnsi="Open Sans" w:cs="Open Sans"/>
          <w:color w:val="000000"/>
          <w:kern w:val="0"/>
          <w:lang w:eastAsia="da-DK"/>
          <w14:ligatures w14:val="none"/>
        </w:rPr>
        <w:t>.dk</w:t>
      </w:r>
      <w:r w:rsidR="00FF3E06">
        <w:rPr>
          <w:rFonts w:ascii="Open Sans" w:eastAsia="Times New Roman" w:hAnsi="Open Sans" w:cs="Open Sans"/>
          <w:color w:val="000000"/>
          <w:kern w:val="0"/>
          <w:lang w:eastAsia="da-DK"/>
          <w14:ligatures w14:val="none"/>
        </w:rPr>
        <w:t>.</w:t>
      </w:r>
    </w:p>
    <w:p w14:paraId="15A4DA46" w14:textId="77777777" w:rsidR="00473901" w:rsidRDefault="00473901"/>
    <w:sectPr w:rsidR="0047390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Helvetica Neue">
    <w:altName w:val="Arial"/>
    <w:panose1 w:val="00000000000000000000"/>
    <w:charset w:val="00"/>
    <w:family w:val="roman"/>
    <w:notTrueType/>
    <w:pitch w:val="default"/>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63F1A"/>
    <w:multiLevelType w:val="multilevel"/>
    <w:tmpl w:val="48FA316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CA24EAA"/>
    <w:multiLevelType w:val="multilevel"/>
    <w:tmpl w:val="0548E3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99789430">
    <w:abstractNumId w:val="0"/>
  </w:num>
  <w:num w:numId="2" w16cid:durableId="797597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24F"/>
    <w:rsid w:val="0000124F"/>
    <w:rsid w:val="00036DEF"/>
    <w:rsid w:val="00076399"/>
    <w:rsid w:val="00176E73"/>
    <w:rsid w:val="001E1929"/>
    <w:rsid w:val="00292F28"/>
    <w:rsid w:val="00294D4A"/>
    <w:rsid w:val="00395B83"/>
    <w:rsid w:val="00473901"/>
    <w:rsid w:val="004E511C"/>
    <w:rsid w:val="00600D52"/>
    <w:rsid w:val="006121F8"/>
    <w:rsid w:val="0069489C"/>
    <w:rsid w:val="0078720C"/>
    <w:rsid w:val="007978A0"/>
    <w:rsid w:val="007D5735"/>
    <w:rsid w:val="008D6B71"/>
    <w:rsid w:val="00901292"/>
    <w:rsid w:val="00AF6150"/>
    <w:rsid w:val="00B706A0"/>
    <w:rsid w:val="00BD7436"/>
    <w:rsid w:val="00C53A5D"/>
    <w:rsid w:val="00C80E89"/>
    <w:rsid w:val="00CB541F"/>
    <w:rsid w:val="00CD544B"/>
    <w:rsid w:val="00DC3228"/>
    <w:rsid w:val="00E02E95"/>
    <w:rsid w:val="00EE7DD4"/>
    <w:rsid w:val="00F52F15"/>
    <w:rsid w:val="00FF3E0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E17840"/>
  <w15:chartTrackingRefBased/>
  <w15:docId w15:val="{CC733251-6937-495E-A2E8-3604D2392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012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012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0124F"/>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0124F"/>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0124F"/>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0124F"/>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0124F"/>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0124F"/>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0124F"/>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00124F"/>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00124F"/>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00124F"/>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00124F"/>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00124F"/>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00124F"/>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00124F"/>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00124F"/>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00124F"/>
    <w:rPr>
      <w:rFonts w:eastAsiaTheme="majorEastAsia" w:cstheme="majorBidi"/>
      <w:color w:val="272727" w:themeColor="text1" w:themeTint="D8"/>
    </w:rPr>
  </w:style>
  <w:style w:type="paragraph" w:styleId="Titel">
    <w:name w:val="Title"/>
    <w:basedOn w:val="Normal"/>
    <w:next w:val="Normal"/>
    <w:link w:val="TitelTegn"/>
    <w:uiPriority w:val="10"/>
    <w:qFormat/>
    <w:rsid w:val="000012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00124F"/>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00124F"/>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00124F"/>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00124F"/>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00124F"/>
    <w:rPr>
      <w:i/>
      <w:iCs/>
      <w:color w:val="404040" w:themeColor="text1" w:themeTint="BF"/>
    </w:rPr>
  </w:style>
  <w:style w:type="paragraph" w:styleId="Listeafsnit">
    <w:name w:val="List Paragraph"/>
    <w:basedOn w:val="Normal"/>
    <w:uiPriority w:val="34"/>
    <w:qFormat/>
    <w:rsid w:val="0000124F"/>
    <w:pPr>
      <w:ind w:left="720"/>
      <w:contextualSpacing/>
    </w:pPr>
  </w:style>
  <w:style w:type="character" w:styleId="Kraftigfremhvning">
    <w:name w:val="Intense Emphasis"/>
    <w:basedOn w:val="Standardskrifttypeiafsnit"/>
    <w:uiPriority w:val="21"/>
    <w:qFormat/>
    <w:rsid w:val="0000124F"/>
    <w:rPr>
      <w:i/>
      <w:iCs/>
      <w:color w:val="0F4761" w:themeColor="accent1" w:themeShade="BF"/>
    </w:rPr>
  </w:style>
  <w:style w:type="paragraph" w:styleId="Strktcitat">
    <w:name w:val="Intense Quote"/>
    <w:basedOn w:val="Normal"/>
    <w:next w:val="Normal"/>
    <w:link w:val="StrktcitatTegn"/>
    <w:uiPriority w:val="30"/>
    <w:qFormat/>
    <w:rsid w:val="000012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00124F"/>
    <w:rPr>
      <w:i/>
      <w:iCs/>
      <w:color w:val="0F4761" w:themeColor="accent1" w:themeShade="BF"/>
    </w:rPr>
  </w:style>
  <w:style w:type="character" w:styleId="Kraftighenvisning">
    <w:name w:val="Intense Reference"/>
    <w:basedOn w:val="Standardskrifttypeiafsnit"/>
    <w:uiPriority w:val="32"/>
    <w:qFormat/>
    <w:rsid w:val="0000124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po.naevneneshus.dk/Public/Home/ChooseLoginProvider?returnUrl=https://kpo.naevneneshus.dk/External"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29</TotalTime>
  <Pages>7</Pages>
  <Words>1441</Words>
  <Characters>8137</Characters>
  <Application>Microsoft Office Word</Application>
  <DocSecurity>0</DocSecurity>
  <Lines>250</Lines>
  <Paragraphs>45</Paragraphs>
  <ScaleCrop>false</ScaleCrop>
  <Company/>
  <LinksUpToDate>false</LinksUpToDate>
  <CharactersWithSpaces>9607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Buur</dc:creator>
  <cp:keywords/>
  <dc:description/>
  <cp:lastModifiedBy>Frank Buur</cp:lastModifiedBy>
  <cp:revision>25</cp:revision>
  <dcterms:created xsi:type="dcterms:W3CDTF">2025-11-04T14:54:00Z</dcterms:created>
  <dcterms:modified xsi:type="dcterms:W3CDTF">2025-11-09T09:22:00Z</dcterms:modified>
</cp:coreProperties>
</file>